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204" w:rsidRPr="00C85FCD" w:rsidRDefault="00D23204" w:rsidP="00D23204">
      <w:pPr>
        <w:ind w:firstLine="2700"/>
        <w:jc w:val="both"/>
        <w:rPr>
          <w:rFonts w:cs="Mangal"/>
          <w:b/>
          <w:sz w:val="28"/>
          <w:szCs w:val="28"/>
          <w:u w:val="single"/>
        </w:rPr>
      </w:pPr>
      <w:r w:rsidRPr="00C85FCD">
        <w:rPr>
          <w:rFonts w:cs="Mangal"/>
          <w:b/>
          <w:sz w:val="28"/>
          <w:szCs w:val="28"/>
          <w:u w:val="single"/>
        </w:rPr>
        <w:t>PORTARIA Nº 0</w:t>
      </w:r>
      <w:r>
        <w:rPr>
          <w:rFonts w:cs="Mangal"/>
          <w:b/>
          <w:sz w:val="28"/>
          <w:szCs w:val="28"/>
          <w:u w:val="single"/>
        </w:rPr>
        <w:t>05</w:t>
      </w:r>
      <w:r w:rsidRPr="00C85FCD">
        <w:rPr>
          <w:rFonts w:cs="Mangal"/>
          <w:b/>
          <w:sz w:val="28"/>
          <w:szCs w:val="28"/>
          <w:u w:val="single"/>
        </w:rPr>
        <w:t>/201</w:t>
      </w:r>
      <w:r>
        <w:rPr>
          <w:rFonts w:cs="Mangal"/>
          <w:b/>
          <w:sz w:val="28"/>
          <w:szCs w:val="28"/>
          <w:u w:val="single"/>
        </w:rPr>
        <w:t>6</w:t>
      </w:r>
    </w:p>
    <w:p w:rsidR="00D23204" w:rsidRPr="00C85FCD" w:rsidRDefault="00D23204" w:rsidP="00D23204">
      <w:pPr>
        <w:ind w:firstLine="2700"/>
        <w:jc w:val="both"/>
        <w:rPr>
          <w:rFonts w:cs="Mangal"/>
          <w:b/>
          <w:sz w:val="28"/>
          <w:szCs w:val="28"/>
        </w:rPr>
      </w:pPr>
      <w:r w:rsidRPr="00C85FCD">
        <w:rPr>
          <w:rFonts w:cs="Mangal"/>
          <w:b/>
          <w:sz w:val="28"/>
          <w:szCs w:val="28"/>
          <w:u w:val="single"/>
        </w:rPr>
        <w:t xml:space="preserve">DE: </w:t>
      </w:r>
      <w:r>
        <w:rPr>
          <w:rFonts w:cs="Mangal"/>
          <w:b/>
          <w:sz w:val="28"/>
          <w:szCs w:val="28"/>
          <w:u w:val="single"/>
        </w:rPr>
        <w:t>04 DE JANEIRO DE 2016</w:t>
      </w:r>
    </w:p>
    <w:p w:rsidR="00D23204" w:rsidRPr="008F55F5" w:rsidRDefault="00D23204" w:rsidP="00D23204">
      <w:pPr>
        <w:ind w:left="2700"/>
        <w:jc w:val="both"/>
        <w:rPr>
          <w:rFonts w:cs="Mangal"/>
          <w:sz w:val="6"/>
          <w:szCs w:val="26"/>
        </w:rPr>
      </w:pPr>
    </w:p>
    <w:p w:rsidR="00D23204" w:rsidRPr="008F55F5" w:rsidRDefault="00D23204" w:rsidP="00D23204">
      <w:pPr>
        <w:ind w:left="2700"/>
        <w:jc w:val="both"/>
        <w:rPr>
          <w:rFonts w:cs="Mangal"/>
          <w:iCs/>
          <w:sz w:val="12"/>
          <w:szCs w:val="26"/>
        </w:rPr>
      </w:pPr>
    </w:p>
    <w:p w:rsidR="00D23204" w:rsidRPr="00C85FCD" w:rsidRDefault="00D23204" w:rsidP="00D23204">
      <w:pPr>
        <w:ind w:left="2700"/>
        <w:jc w:val="both"/>
        <w:rPr>
          <w:rFonts w:cs="Mangal"/>
          <w:iCs/>
          <w:sz w:val="28"/>
          <w:szCs w:val="28"/>
        </w:rPr>
      </w:pPr>
      <w:r w:rsidRPr="00C85FCD">
        <w:rPr>
          <w:rFonts w:cs="Mangal"/>
          <w:iCs/>
          <w:sz w:val="28"/>
          <w:szCs w:val="28"/>
        </w:rPr>
        <w:t>Dispõe sobre indicação dos Membros, para a</w:t>
      </w:r>
      <w:proofErr w:type="gramStart"/>
      <w:r w:rsidRPr="00C85FCD">
        <w:rPr>
          <w:rFonts w:cs="Mangal"/>
          <w:iCs/>
          <w:sz w:val="28"/>
          <w:szCs w:val="28"/>
        </w:rPr>
        <w:t xml:space="preserve">  </w:t>
      </w:r>
      <w:proofErr w:type="gramEnd"/>
      <w:r w:rsidRPr="00C85FCD">
        <w:rPr>
          <w:rFonts w:cs="Mangal"/>
          <w:b/>
          <w:iCs/>
          <w:sz w:val="28"/>
          <w:szCs w:val="28"/>
        </w:rPr>
        <w:t xml:space="preserve">COMISSÃO DE AVALIAÇÃO E ENQUADRAMENTO </w:t>
      </w:r>
      <w:r w:rsidRPr="00C85FCD">
        <w:rPr>
          <w:rFonts w:cs="Mangal"/>
          <w:iCs/>
          <w:sz w:val="28"/>
          <w:szCs w:val="28"/>
        </w:rPr>
        <w:t>e dá outras providências.</w:t>
      </w:r>
    </w:p>
    <w:p w:rsidR="00D23204" w:rsidRPr="008F55F5" w:rsidRDefault="00D23204" w:rsidP="00D23204">
      <w:pPr>
        <w:ind w:left="2700"/>
        <w:jc w:val="both"/>
        <w:rPr>
          <w:rFonts w:cs="Mangal"/>
          <w:iCs/>
          <w:sz w:val="10"/>
          <w:szCs w:val="26"/>
        </w:rPr>
      </w:pPr>
    </w:p>
    <w:p w:rsidR="00D23204" w:rsidRPr="008F55F5" w:rsidRDefault="00D23204" w:rsidP="00D23204">
      <w:pPr>
        <w:ind w:left="270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O</w:t>
      </w:r>
      <w:r w:rsidRPr="008F55F5">
        <w:rPr>
          <w:iCs/>
          <w:sz w:val="28"/>
          <w:szCs w:val="28"/>
        </w:rPr>
        <w:t xml:space="preserve"> Senhor </w:t>
      </w:r>
      <w:r>
        <w:rPr>
          <w:b/>
          <w:iCs/>
          <w:sz w:val="28"/>
          <w:szCs w:val="28"/>
        </w:rPr>
        <w:t>OZÉAS MARINHO DE OLIVEIRA</w:t>
      </w:r>
      <w:r w:rsidRPr="008F55F5">
        <w:rPr>
          <w:b/>
          <w:iCs/>
          <w:sz w:val="28"/>
          <w:szCs w:val="28"/>
        </w:rPr>
        <w:t xml:space="preserve">, </w:t>
      </w:r>
      <w:r w:rsidRPr="008F55F5">
        <w:rPr>
          <w:iCs/>
          <w:sz w:val="28"/>
          <w:szCs w:val="28"/>
        </w:rPr>
        <w:t>President</w:t>
      </w:r>
      <w:r>
        <w:rPr>
          <w:iCs/>
          <w:sz w:val="28"/>
          <w:szCs w:val="28"/>
        </w:rPr>
        <w:t>e</w:t>
      </w:r>
      <w:r w:rsidRPr="008F55F5">
        <w:rPr>
          <w:iCs/>
          <w:sz w:val="28"/>
          <w:szCs w:val="28"/>
        </w:rPr>
        <w:t xml:space="preserve"> da Câmara Municipal de Juscimeira, Estado de Mato Grosso, no uso de suas atribuições legais;</w:t>
      </w:r>
    </w:p>
    <w:p w:rsidR="00D23204" w:rsidRPr="008F55F5" w:rsidRDefault="00D23204" w:rsidP="00D23204">
      <w:pPr>
        <w:ind w:left="2700"/>
        <w:rPr>
          <w:rFonts w:cs="Mangal"/>
          <w:b/>
          <w:iCs/>
          <w:sz w:val="26"/>
          <w:szCs w:val="26"/>
        </w:rPr>
      </w:pPr>
      <w:r w:rsidRPr="008F55F5">
        <w:rPr>
          <w:rFonts w:cs="Mangal"/>
          <w:b/>
          <w:iCs/>
          <w:sz w:val="26"/>
          <w:szCs w:val="26"/>
        </w:rPr>
        <w:t xml:space="preserve">                         </w:t>
      </w:r>
    </w:p>
    <w:p w:rsidR="00D23204" w:rsidRPr="008F55F5" w:rsidRDefault="00D23204" w:rsidP="00D23204">
      <w:pPr>
        <w:ind w:left="2700"/>
        <w:rPr>
          <w:rFonts w:cs="Mangal"/>
          <w:b/>
          <w:i/>
          <w:iCs/>
          <w:sz w:val="6"/>
          <w:szCs w:val="26"/>
        </w:rPr>
      </w:pPr>
    </w:p>
    <w:p w:rsidR="00D23204" w:rsidRPr="008F55F5" w:rsidRDefault="00D23204" w:rsidP="00D23204">
      <w:pPr>
        <w:ind w:left="2700"/>
        <w:jc w:val="both"/>
        <w:rPr>
          <w:rFonts w:cs="Mangal"/>
          <w:b/>
          <w:iCs/>
          <w:sz w:val="4"/>
          <w:szCs w:val="26"/>
        </w:rPr>
      </w:pPr>
    </w:p>
    <w:p w:rsidR="00D23204" w:rsidRPr="00B5148E" w:rsidRDefault="00D23204" w:rsidP="00D23204">
      <w:pPr>
        <w:pStyle w:val="Recuodecorpodetexto2"/>
        <w:spacing w:line="240" w:lineRule="auto"/>
        <w:ind w:left="284" w:firstLine="2699"/>
        <w:jc w:val="both"/>
        <w:rPr>
          <w:rFonts w:cs="Mangal"/>
          <w:iCs/>
          <w:sz w:val="18"/>
          <w:szCs w:val="28"/>
        </w:rPr>
      </w:pPr>
      <w:r w:rsidRPr="00C85FCD">
        <w:rPr>
          <w:rFonts w:cs="Mangal"/>
          <w:b/>
          <w:iCs/>
          <w:sz w:val="28"/>
          <w:szCs w:val="28"/>
        </w:rPr>
        <w:t xml:space="preserve">Artigo 1º - </w:t>
      </w:r>
      <w:r w:rsidRPr="00C85FCD">
        <w:rPr>
          <w:rFonts w:cs="Mangal"/>
          <w:iCs/>
          <w:sz w:val="28"/>
          <w:szCs w:val="28"/>
        </w:rPr>
        <w:t>Ficam indicados como Membros os</w:t>
      </w:r>
      <w:proofErr w:type="gramStart"/>
      <w:r w:rsidRPr="00C85FCD">
        <w:rPr>
          <w:rFonts w:cs="Mangal"/>
          <w:iCs/>
          <w:sz w:val="28"/>
          <w:szCs w:val="28"/>
        </w:rPr>
        <w:t xml:space="preserve">  </w:t>
      </w:r>
      <w:proofErr w:type="gramEnd"/>
      <w:r w:rsidRPr="00C85FCD">
        <w:rPr>
          <w:rFonts w:cs="Mangal"/>
          <w:iCs/>
          <w:sz w:val="28"/>
          <w:szCs w:val="28"/>
        </w:rPr>
        <w:t xml:space="preserve">funcionários da Câmara Municipal de Juscimeira, Senhores: </w:t>
      </w:r>
      <w:r w:rsidR="005404F8" w:rsidRPr="00C85FCD">
        <w:rPr>
          <w:rFonts w:cs="Mangal"/>
          <w:b/>
          <w:iCs/>
          <w:sz w:val="28"/>
          <w:szCs w:val="28"/>
        </w:rPr>
        <w:t>LUZILDES ALVES DE SOUZA</w:t>
      </w:r>
      <w:r w:rsidR="005404F8">
        <w:rPr>
          <w:rFonts w:cs="Mangal"/>
          <w:b/>
          <w:iCs/>
          <w:sz w:val="28"/>
          <w:szCs w:val="28"/>
        </w:rPr>
        <w:t xml:space="preserve">, </w:t>
      </w:r>
      <w:r w:rsidRPr="00C85FCD">
        <w:rPr>
          <w:rFonts w:cs="Mangal"/>
          <w:b/>
          <w:iCs/>
          <w:sz w:val="28"/>
          <w:szCs w:val="28"/>
        </w:rPr>
        <w:t>ALCENY ALVES DE ARAÚJO</w:t>
      </w:r>
      <w:r>
        <w:rPr>
          <w:rFonts w:cs="Mangal"/>
          <w:b/>
          <w:iCs/>
          <w:sz w:val="28"/>
          <w:szCs w:val="28"/>
        </w:rPr>
        <w:t xml:space="preserve"> </w:t>
      </w:r>
      <w:r w:rsidR="005404F8">
        <w:rPr>
          <w:rFonts w:cs="Mangal"/>
          <w:b/>
          <w:iCs/>
          <w:sz w:val="28"/>
          <w:szCs w:val="28"/>
        </w:rPr>
        <w:t xml:space="preserve"> </w:t>
      </w:r>
      <w:r>
        <w:rPr>
          <w:rFonts w:cs="Mangal"/>
          <w:b/>
          <w:iCs/>
          <w:sz w:val="28"/>
          <w:szCs w:val="28"/>
        </w:rPr>
        <w:t xml:space="preserve">e </w:t>
      </w:r>
      <w:r w:rsidR="005404F8">
        <w:rPr>
          <w:rFonts w:cs="Mangal"/>
          <w:b/>
          <w:iCs/>
          <w:sz w:val="28"/>
          <w:szCs w:val="28"/>
        </w:rPr>
        <w:t>Vereador MARLÚCIO GOMES FERREIRA,</w:t>
      </w:r>
      <w:r w:rsidRPr="00C85FCD">
        <w:rPr>
          <w:rFonts w:cs="Mangal"/>
          <w:b/>
          <w:iCs/>
          <w:sz w:val="28"/>
          <w:szCs w:val="28"/>
        </w:rPr>
        <w:t xml:space="preserve">  </w:t>
      </w:r>
      <w:r w:rsidRPr="00C85FCD">
        <w:rPr>
          <w:rFonts w:cs="Mangal"/>
          <w:iCs/>
          <w:sz w:val="28"/>
          <w:szCs w:val="28"/>
        </w:rPr>
        <w:t xml:space="preserve"> em conformidade com o Artigo 30 da Lei Municipal nº 939/2013 de 20 de dezembro de 2013, que dispõe: </w:t>
      </w:r>
    </w:p>
    <w:p w:rsidR="00D23204" w:rsidRPr="00C85FCD" w:rsidRDefault="00D23204" w:rsidP="00D23204">
      <w:pPr>
        <w:pStyle w:val="Recuodecorpodetexto2"/>
        <w:spacing w:line="240" w:lineRule="auto"/>
        <w:ind w:left="284" w:firstLine="2699"/>
        <w:jc w:val="both"/>
        <w:rPr>
          <w:b/>
          <w:i/>
          <w:sz w:val="28"/>
          <w:szCs w:val="28"/>
        </w:rPr>
      </w:pPr>
      <w:r w:rsidRPr="00C85FCD">
        <w:rPr>
          <w:b/>
          <w:i/>
          <w:sz w:val="28"/>
          <w:szCs w:val="28"/>
        </w:rPr>
        <w:t>Art. 30. Os atuais servidores públicos municipais passam a ser</w:t>
      </w:r>
      <w:proofErr w:type="gramStart"/>
      <w:r>
        <w:rPr>
          <w:b/>
          <w:i/>
          <w:sz w:val="28"/>
          <w:szCs w:val="28"/>
        </w:rPr>
        <w:t xml:space="preserve"> </w:t>
      </w:r>
      <w:r w:rsidRPr="00C85FCD">
        <w:rPr>
          <w:b/>
          <w:i/>
          <w:sz w:val="28"/>
          <w:szCs w:val="28"/>
        </w:rPr>
        <w:t xml:space="preserve"> </w:t>
      </w:r>
      <w:proofErr w:type="gramEnd"/>
      <w:r w:rsidRPr="00C85FCD">
        <w:rPr>
          <w:b/>
          <w:i/>
          <w:sz w:val="28"/>
          <w:szCs w:val="28"/>
        </w:rPr>
        <w:t>titulares dos cargos efetivos previstos nesta Lei, por Comissão de Avaliação e Enquadramento, composta por no mínimo (03) três membros indicados pela Mesa Diretora da Câmara Municipal.</w:t>
      </w:r>
    </w:p>
    <w:p w:rsidR="00D23204" w:rsidRPr="00C85FCD" w:rsidRDefault="00D23204" w:rsidP="00D23204">
      <w:pPr>
        <w:pStyle w:val="Recuodecorpodetexto2"/>
        <w:ind w:firstLine="2700"/>
        <w:rPr>
          <w:rFonts w:cs="Mangal"/>
          <w:iCs/>
          <w:sz w:val="2"/>
          <w:szCs w:val="26"/>
        </w:rPr>
      </w:pPr>
    </w:p>
    <w:p w:rsidR="00D23204" w:rsidRDefault="00D23204" w:rsidP="00D23204">
      <w:pPr>
        <w:pStyle w:val="Recuodecorpodetexto2"/>
        <w:spacing w:line="240" w:lineRule="auto"/>
        <w:ind w:left="0" w:firstLine="2835"/>
        <w:rPr>
          <w:rFonts w:cs="Mangal"/>
          <w:iCs/>
          <w:sz w:val="26"/>
          <w:szCs w:val="26"/>
        </w:rPr>
      </w:pPr>
      <w:r w:rsidRPr="00C85FCD">
        <w:rPr>
          <w:rFonts w:cs="Mangal"/>
          <w:b/>
          <w:iCs/>
          <w:sz w:val="28"/>
          <w:szCs w:val="28"/>
        </w:rPr>
        <w:t xml:space="preserve">Artigo 2º - </w:t>
      </w:r>
      <w:r w:rsidRPr="00C85FCD">
        <w:rPr>
          <w:rFonts w:cs="Mangal"/>
          <w:iCs/>
          <w:sz w:val="28"/>
          <w:szCs w:val="28"/>
        </w:rPr>
        <w:t>Esta Portaria entrará em vigor na data de sua publicação</w:t>
      </w:r>
      <w:r w:rsidRPr="008F55F5">
        <w:rPr>
          <w:rFonts w:cs="Mangal"/>
          <w:iCs/>
          <w:sz w:val="26"/>
          <w:szCs w:val="26"/>
        </w:rPr>
        <w:t>.</w:t>
      </w:r>
    </w:p>
    <w:p w:rsidR="00D23204" w:rsidRPr="00C85FCD" w:rsidRDefault="00D23204" w:rsidP="00D23204">
      <w:pPr>
        <w:pStyle w:val="Recuodecorpodetexto2"/>
        <w:ind w:left="0" w:firstLine="2835"/>
        <w:rPr>
          <w:rFonts w:cs="Mangal"/>
          <w:iCs/>
          <w:sz w:val="28"/>
          <w:szCs w:val="28"/>
        </w:rPr>
      </w:pPr>
      <w:r w:rsidRPr="00C85FCD">
        <w:rPr>
          <w:rFonts w:cs="Mangal"/>
          <w:b/>
          <w:iCs/>
          <w:sz w:val="28"/>
          <w:szCs w:val="28"/>
        </w:rPr>
        <w:t xml:space="preserve">Artigo 3º - </w:t>
      </w:r>
      <w:r w:rsidRPr="00C85FCD">
        <w:rPr>
          <w:rFonts w:cs="Mangal"/>
          <w:iCs/>
          <w:sz w:val="28"/>
          <w:szCs w:val="28"/>
        </w:rPr>
        <w:t>Revogam-se as disposições em contrário.</w:t>
      </w:r>
    </w:p>
    <w:p w:rsidR="00D23204" w:rsidRPr="00C85FCD" w:rsidRDefault="00D23204" w:rsidP="00D23204">
      <w:pPr>
        <w:ind w:left="2700"/>
        <w:jc w:val="both"/>
        <w:rPr>
          <w:rFonts w:cs="Mangal"/>
          <w:b/>
          <w:iCs/>
          <w:sz w:val="28"/>
          <w:szCs w:val="28"/>
        </w:rPr>
      </w:pPr>
    </w:p>
    <w:p w:rsidR="00D23204" w:rsidRPr="00C85FCD" w:rsidRDefault="00D23204" w:rsidP="00D23204">
      <w:pPr>
        <w:ind w:left="2700"/>
        <w:jc w:val="both"/>
        <w:rPr>
          <w:rFonts w:cs="Mangal"/>
          <w:b/>
          <w:iCs/>
          <w:sz w:val="28"/>
          <w:szCs w:val="28"/>
        </w:rPr>
      </w:pPr>
      <w:r w:rsidRPr="00C85FCD">
        <w:rPr>
          <w:rFonts w:cs="Mangal"/>
          <w:b/>
          <w:iCs/>
          <w:sz w:val="28"/>
          <w:szCs w:val="28"/>
        </w:rPr>
        <w:t>GABINETE DO PRESIDENTE</w:t>
      </w:r>
    </w:p>
    <w:p w:rsidR="00D23204" w:rsidRPr="00C85FCD" w:rsidRDefault="00D23204" w:rsidP="00D23204">
      <w:pPr>
        <w:ind w:left="2700"/>
        <w:jc w:val="both"/>
        <w:rPr>
          <w:rFonts w:cs="Mangal"/>
          <w:b/>
          <w:iCs/>
          <w:sz w:val="28"/>
          <w:szCs w:val="28"/>
        </w:rPr>
      </w:pPr>
      <w:r w:rsidRPr="00C85FCD">
        <w:rPr>
          <w:rFonts w:cs="Mangal"/>
          <w:b/>
          <w:iCs/>
          <w:sz w:val="28"/>
          <w:szCs w:val="28"/>
        </w:rPr>
        <w:t>EM:</w:t>
      </w:r>
      <w:proofErr w:type="gramStart"/>
      <w:r w:rsidRPr="00C85FCD">
        <w:rPr>
          <w:rFonts w:cs="Mangal"/>
          <w:b/>
          <w:iCs/>
          <w:sz w:val="28"/>
          <w:szCs w:val="28"/>
        </w:rPr>
        <w:t xml:space="preserve">  </w:t>
      </w:r>
      <w:proofErr w:type="gramEnd"/>
      <w:r>
        <w:rPr>
          <w:rFonts w:cs="Mangal"/>
          <w:b/>
          <w:iCs/>
          <w:sz w:val="28"/>
          <w:szCs w:val="28"/>
        </w:rPr>
        <w:t>04 DE JANEIRO DE 2016.</w:t>
      </w:r>
    </w:p>
    <w:p w:rsidR="00D23204" w:rsidRPr="008F55F5" w:rsidRDefault="00D23204" w:rsidP="00D23204">
      <w:pPr>
        <w:ind w:left="2700"/>
        <w:jc w:val="both"/>
        <w:rPr>
          <w:rFonts w:cs="Mangal"/>
          <w:b/>
          <w:iCs/>
          <w:sz w:val="26"/>
          <w:szCs w:val="26"/>
        </w:rPr>
      </w:pPr>
    </w:p>
    <w:p w:rsidR="00D23204" w:rsidRDefault="00D23204" w:rsidP="00D23204">
      <w:pPr>
        <w:ind w:left="2700"/>
        <w:jc w:val="both"/>
        <w:rPr>
          <w:rFonts w:cs="Mangal"/>
          <w:b/>
          <w:iCs/>
          <w:sz w:val="26"/>
          <w:szCs w:val="26"/>
        </w:rPr>
      </w:pPr>
    </w:p>
    <w:p w:rsidR="00D23204" w:rsidRDefault="00D23204" w:rsidP="00D23204">
      <w:pPr>
        <w:ind w:left="2700"/>
        <w:jc w:val="both"/>
        <w:rPr>
          <w:rFonts w:cs="Mangal"/>
          <w:b/>
          <w:iCs/>
          <w:sz w:val="26"/>
          <w:szCs w:val="26"/>
        </w:rPr>
      </w:pPr>
    </w:p>
    <w:p w:rsidR="00D23204" w:rsidRPr="008F55F5" w:rsidRDefault="00D23204" w:rsidP="00D23204">
      <w:pPr>
        <w:ind w:left="2700"/>
        <w:jc w:val="both"/>
        <w:rPr>
          <w:rFonts w:cs="Mangal"/>
          <w:b/>
          <w:iCs/>
          <w:sz w:val="26"/>
          <w:szCs w:val="26"/>
        </w:rPr>
      </w:pPr>
    </w:p>
    <w:p w:rsidR="00D23204" w:rsidRPr="008F55F5" w:rsidRDefault="00D23204" w:rsidP="00D23204">
      <w:pPr>
        <w:ind w:left="2700"/>
        <w:jc w:val="both"/>
        <w:rPr>
          <w:rFonts w:cs="Mangal"/>
          <w:b/>
          <w:iCs/>
          <w:sz w:val="26"/>
          <w:szCs w:val="26"/>
        </w:rPr>
      </w:pPr>
    </w:p>
    <w:p w:rsidR="00D23204" w:rsidRPr="003E5EBA" w:rsidRDefault="00D23204" w:rsidP="00D23204">
      <w:pPr>
        <w:ind w:left="2700"/>
        <w:jc w:val="both"/>
        <w:rPr>
          <w:rFonts w:cs="Mangal"/>
          <w:b/>
          <w:iCs/>
          <w:sz w:val="28"/>
          <w:szCs w:val="26"/>
        </w:rPr>
      </w:pPr>
      <w:r w:rsidRPr="003E5EBA">
        <w:rPr>
          <w:rFonts w:cs="Mangal"/>
          <w:b/>
          <w:iCs/>
          <w:sz w:val="28"/>
          <w:szCs w:val="26"/>
        </w:rPr>
        <w:t>OZÉAS MARINHO DE OLIVEIRA</w:t>
      </w:r>
    </w:p>
    <w:p w:rsidR="00D23204" w:rsidRPr="003E5EBA" w:rsidRDefault="00D23204" w:rsidP="00D23204">
      <w:pPr>
        <w:ind w:left="2700"/>
        <w:jc w:val="both"/>
        <w:rPr>
          <w:rFonts w:cs="Mangal"/>
          <w:b/>
          <w:iCs/>
          <w:szCs w:val="26"/>
        </w:rPr>
      </w:pPr>
      <w:r w:rsidRPr="003E5EBA">
        <w:rPr>
          <w:rFonts w:cs="Mangal"/>
          <w:b/>
          <w:iCs/>
          <w:sz w:val="28"/>
          <w:szCs w:val="26"/>
        </w:rPr>
        <w:t xml:space="preserve">              PRESIDENTE</w:t>
      </w:r>
    </w:p>
    <w:p w:rsidR="00683F5E" w:rsidRPr="00D23204" w:rsidRDefault="00683F5E" w:rsidP="00D23204"/>
    <w:sectPr w:rsidR="00683F5E" w:rsidRPr="00D23204" w:rsidSect="00904F61">
      <w:headerReference w:type="default" r:id="rId6"/>
      <w:footerReference w:type="default" r:id="rId7"/>
      <w:pgSz w:w="11906" w:h="16838"/>
      <w:pgMar w:top="1417" w:right="849" w:bottom="1417" w:left="1701" w:header="141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64D6" w:rsidRDefault="001964D6" w:rsidP="00683F5E">
      <w:r>
        <w:separator/>
      </w:r>
    </w:p>
  </w:endnote>
  <w:endnote w:type="continuationSeparator" w:id="0">
    <w:p w:rsidR="001964D6" w:rsidRDefault="001964D6" w:rsidP="00683F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64D6" w:rsidRDefault="001964D6" w:rsidP="00683F5E">
      <w:r>
        <w:separator/>
      </w:r>
    </w:p>
  </w:footnote>
  <w:footnote w:type="continuationSeparator" w:id="0">
    <w:p w:rsidR="001964D6" w:rsidRDefault="001964D6" w:rsidP="00683F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683F5E">
    <w:pPr>
      <w:pStyle w:val="Cabealho"/>
    </w:pPr>
    <w:r>
      <w:t xml:space="preserve"> </w:t>
    </w:r>
  </w:p>
  <w:p w:rsidR="00683F5E" w:rsidRDefault="00683F5E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683F5E"/>
    <w:rsid w:val="001853D1"/>
    <w:rsid w:val="001964D6"/>
    <w:rsid w:val="00277286"/>
    <w:rsid w:val="004C778B"/>
    <w:rsid w:val="005404F8"/>
    <w:rsid w:val="005E241D"/>
    <w:rsid w:val="00683F5E"/>
    <w:rsid w:val="006D6EA1"/>
    <w:rsid w:val="00904F61"/>
    <w:rsid w:val="00AD70C4"/>
    <w:rsid w:val="00C64AD7"/>
    <w:rsid w:val="00D11393"/>
    <w:rsid w:val="00D23204"/>
    <w:rsid w:val="00DD3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4F61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683F5E"/>
  </w:style>
  <w:style w:type="paragraph" w:styleId="Rodap">
    <w:name w:val="footer"/>
    <w:basedOn w:val="Normal"/>
    <w:link w:val="Rodap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683F5E"/>
  </w:style>
  <w:style w:type="paragraph" w:styleId="Textodebalo">
    <w:name w:val="Balloon Text"/>
    <w:basedOn w:val="Normal"/>
    <w:link w:val="TextodebaloChar"/>
    <w:uiPriority w:val="99"/>
    <w:semiHidden/>
    <w:unhideWhenUsed/>
    <w:rsid w:val="00683F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F5E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D23204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D23204"/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171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PCMIX</dc:creator>
  <cp:lastModifiedBy>Camara Municipal de Juscimeira</cp:lastModifiedBy>
  <cp:revision>2</cp:revision>
  <cp:lastPrinted>2016-02-03T15:12:00Z</cp:lastPrinted>
  <dcterms:created xsi:type="dcterms:W3CDTF">2016-02-03T15:12:00Z</dcterms:created>
  <dcterms:modified xsi:type="dcterms:W3CDTF">2016-02-03T15:12:00Z</dcterms:modified>
</cp:coreProperties>
</file>