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030" w:rsidRDefault="00327030" w:rsidP="00327030">
      <w:pPr>
        <w:jc w:val="center"/>
        <w:rPr>
          <w:rFonts w:ascii="Times New Roman" w:hAnsi="Times New Roman"/>
          <w:b/>
          <w:sz w:val="30"/>
          <w:szCs w:val="30"/>
          <w:u w:val="single"/>
        </w:rPr>
      </w:pPr>
    </w:p>
    <w:p w:rsidR="00327030" w:rsidRPr="00D32C75" w:rsidRDefault="00327030" w:rsidP="00327030">
      <w:pPr>
        <w:jc w:val="center"/>
        <w:rPr>
          <w:rFonts w:ascii="Times New Roman" w:hAnsi="Times New Roman"/>
          <w:b/>
          <w:sz w:val="30"/>
          <w:szCs w:val="30"/>
          <w:u w:val="single"/>
        </w:rPr>
      </w:pPr>
      <w:r w:rsidRPr="00D32C75">
        <w:rPr>
          <w:rFonts w:ascii="Times New Roman" w:hAnsi="Times New Roman"/>
          <w:b/>
          <w:sz w:val="30"/>
          <w:szCs w:val="30"/>
          <w:u w:val="single"/>
        </w:rPr>
        <w:t xml:space="preserve">PAUTA DA SESSÃO ORDINÁRIA  DO DIA </w:t>
      </w:r>
      <w:r>
        <w:rPr>
          <w:rFonts w:ascii="Times New Roman" w:hAnsi="Times New Roman"/>
          <w:b/>
          <w:sz w:val="30"/>
          <w:szCs w:val="30"/>
          <w:u w:val="single"/>
        </w:rPr>
        <w:t>24 DE FEVEREIRO</w:t>
      </w:r>
    </w:p>
    <w:p w:rsidR="00327030" w:rsidRPr="00D32C75" w:rsidRDefault="00327030" w:rsidP="00327030">
      <w:pPr>
        <w:rPr>
          <w:rFonts w:ascii="Times New Roman" w:hAnsi="Times New Roman"/>
          <w:sz w:val="30"/>
          <w:szCs w:val="30"/>
        </w:rPr>
      </w:pPr>
    </w:p>
    <w:p w:rsidR="00327030" w:rsidRDefault="00327030" w:rsidP="00327030">
      <w:pPr>
        <w:rPr>
          <w:rFonts w:ascii="Times New Roman" w:hAnsi="Times New Roman"/>
          <w:sz w:val="2"/>
          <w:szCs w:val="30"/>
        </w:rPr>
      </w:pPr>
    </w:p>
    <w:p w:rsidR="00327030" w:rsidRDefault="00327030" w:rsidP="00327030">
      <w:pPr>
        <w:rPr>
          <w:rFonts w:ascii="Times New Roman" w:hAnsi="Times New Roman"/>
          <w:sz w:val="2"/>
          <w:szCs w:val="30"/>
        </w:rPr>
      </w:pPr>
    </w:p>
    <w:p w:rsidR="00327030" w:rsidRDefault="00327030" w:rsidP="00327030">
      <w:pPr>
        <w:rPr>
          <w:rFonts w:ascii="Times New Roman" w:hAnsi="Times New Roman"/>
          <w:sz w:val="2"/>
          <w:szCs w:val="30"/>
        </w:rPr>
      </w:pPr>
    </w:p>
    <w:p w:rsidR="00327030" w:rsidRDefault="00327030" w:rsidP="00327030">
      <w:pPr>
        <w:rPr>
          <w:rFonts w:ascii="Times New Roman" w:hAnsi="Times New Roman"/>
          <w:sz w:val="2"/>
          <w:szCs w:val="30"/>
        </w:rPr>
      </w:pPr>
    </w:p>
    <w:p w:rsidR="00327030" w:rsidRDefault="00327030" w:rsidP="00327030">
      <w:pPr>
        <w:rPr>
          <w:rFonts w:ascii="Times New Roman" w:hAnsi="Times New Roman"/>
          <w:sz w:val="2"/>
          <w:szCs w:val="30"/>
        </w:rPr>
      </w:pPr>
    </w:p>
    <w:p w:rsidR="00327030" w:rsidRDefault="00327030" w:rsidP="00327030">
      <w:pPr>
        <w:rPr>
          <w:rFonts w:ascii="Times New Roman" w:hAnsi="Times New Roman"/>
          <w:sz w:val="2"/>
          <w:szCs w:val="30"/>
        </w:rPr>
      </w:pPr>
    </w:p>
    <w:p w:rsidR="00327030" w:rsidRDefault="00327030" w:rsidP="00327030">
      <w:pPr>
        <w:rPr>
          <w:rFonts w:ascii="Times New Roman" w:hAnsi="Times New Roman"/>
          <w:sz w:val="2"/>
          <w:szCs w:val="30"/>
        </w:rPr>
      </w:pPr>
    </w:p>
    <w:p w:rsidR="00327030" w:rsidRPr="00D32C75" w:rsidRDefault="00327030" w:rsidP="00327030">
      <w:pPr>
        <w:rPr>
          <w:rFonts w:ascii="Times New Roman" w:hAnsi="Times New Roman"/>
          <w:sz w:val="2"/>
          <w:szCs w:val="30"/>
        </w:rPr>
      </w:pPr>
    </w:p>
    <w:p w:rsidR="00327030" w:rsidRPr="00D32C75" w:rsidRDefault="00327030" w:rsidP="00327030">
      <w:pPr>
        <w:jc w:val="both"/>
        <w:rPr>
          <w:rFonts w:ascii="Times New Roman" w:hAnsi="Times New Roman"/>
          <w:b/>
          <w:sz w:val="30"/>
          <w:szCs w:val="30"/>
        </w:rPr>
      </w:pPr>
      <w:r w:rsidRPr="00D32C75">
        <w:rPr>
          <w:rFonts w:ascii="Times New Roman" w:hAnsi="Times New Roman"/>
          <w:b/>
          <w:sz w:val="30"/>
          <w:szCs w:val="30"/>
        </w:rPr>
        <w:t>Peço ao Primeiro Secretário para fazer a verificação da presença dos Nobres Edis;</w:t>
      </w:r>
    </w:p>
    <w:p w:rsidR="00327030" w:rsidRPr="00D32C75" w:rsidRDefault="00327030" w:rsidP="00327030">
      <w:pPr>
        <w:jc w:val="both"/>
        <w:rPr>
          <w:rFonts w:ascii="Times New Roman" w:hAnsi="Times New Roman"/>
          <w:b/>
          <w:sz w:val="30"/>
          <w:szCs w:val="30"/>
        </w:rPr>
      </w:pPr>
    </w:p>
    <w:p w:rsidR="00327030" w:rsidRPr="00D32C75" w:rsidRDefault="00327030" w:rsidP="00327030">
      <w:pPr>
        <w:jc w:val="both"/>
        <w:rPr>
          <w:rFonts w:ascii="Times New Roman" w:hAnsi="Times New Roman"/>
          <w:b/>
          <w:sz w:val="30"/>
          <w:szCs w:val="30"/>
        </w:rPr>
      </w:pPr>
      <w:r w:rsidRPr="00D32C75">
        <w:rPr>
          <w:rFonts w:ascii="Times New Roman" w:hAnsi="Times New Roman"/>
          <w:b/>
          <w:sz w:val="30"/>
          <w:szCs w:val="30"/>
        </w:rPr>
        <w:t>Peço aos Nobres Vereadores para ficarem de pé: EM NOME DE DEUS E DA JUSTIÇA, inicia-se a presente sessão</w:t>
      </w:r>
    </w:p>
    <w:p w:rsidR="00327030" w:rsidRPr="00763759" w:rsidRDefault="00327030" w:rsidP="00327030">
      <w:pPr>
        <w:jc w:val="both"/>
        <w:rPr>
          <w:rFonts w:ascii="Times New Roman" w:hAnsi="Times New Roman"/>
          <w:b/>
          <w:sz w:val="32"/>
          <w:szCs w:val="30"/>
        </w:rPr>
      </w:pPr>
    </w:p>
    <w:p w:rsidR="00327030" w:rsidRPr="00D32C75" w:rsidRDefault="00327030" w:rsidP="00327030">
      <w:pPr>
        <w:jc w:val="both"/>
        <w:rPr>
          <w:rFonts w:ascii="Times New Roman" w:hAnsi="Times New Roman"/>
          <w:b/>
          <w:sz w:val="30"/>
          <w:szCs w:val="30"/>
        </w:rPr>
      </w:pPr>
      <w:r w:rsidRPr="00D32C75">
        <w:rPr>
          <w:rFonts w:ascii="Times New Roman" w:hAnsi="Times New Roman"/>
          <w:b/>
          <w:sz w:val="30"/>
          <w:szCs w:val="30"/>
        </w:rPr>
        <w:t xml:space="preserve">Peço ao Vereador </w:t>
      </w:r>
      <w:r>
        <w:rPr>
          <w:rFonts w:ascii="Times New Roman" w:hAnsi="Times New Roman"/>
          <w:b/>
          <w:sz w:val="30"/>
          <w:szCs w:val="30"/>
        </w:rPr>
        <w:t>ADILSON NOVAKI p</w:t>
      </w:r>
      <w:r w:rsidRPr="00D32C75">
        <w:rPr>
          <w:rFonts w:ascii="Times New Roman" w:hAnsi="Times New Roman"/>
          <w:b/>
          <w:sz w:val="30"/>
          <w:szCs w:val="30"/>
        </w:rPr>
        <w:t>ara fazer a leitura bíblica</w:t>
      </w:r>
    </w:p>
    <w:p w:rsidR="00327030" w:rsidRDefault="00327030" w:rsidP="00327030">
      <w:pPr>
        <w:jc w:val="both"/>
        <w:rPr>
          <w:rFonts w:ascii="Times New Roman" w:hAnsi="Times New Roman"/>
          <w:b/>
          <w:sz w:val="30"/>
          <w:szCs w:val="30"/>
        </w:rPr>
      </w:pPr>
    </w:p>
    <w:p w:rsidR="00327030" w:rsidRDefault="00327030" w:rsidP="00327030">
      <w:pPr>
        <w:jc w:val="both"/>
        <w:rPr>
          <w:rFonts w:ascii="Times New Roman" w:hAnsi="Times New Roman"/>
          <w:b/>
          <w:sz w:val="30"/>
          <w:szCs w:val="30"/>
        </w:rPr>
      </w:pPr>
      <w:r>
        <w:rPr>
          <w:rFonts w:ascii="Times New Roman" w:hAnsi="Times New Roman"/>
          <w:b/>
          <w:sz w:val="30"/>
          <w:szCs w:val="30"/>
        </w:rPr>
        <w:t>Leitura do Parecer Prévio do Tribunal de Contas do Estado de Mato Grosso, referente às Contas de Governo do Exercício financeiro de 2015, da Prefeitura Municipal de Juscimeira, Gestão VALDECIR LUIZ COLLE.</w:t>
      </w:r>
    </w:p>
    <w:p w:rsidR="00FD4C64" w:rsidRDefault="00FD4C64" w:rsidP="00327030">
      <w:pPr>
        <w:jc w:val="both"/>
        <w:rPr>
          <w:rFonts w:ascii="Times New Roman" w:hAnsi="Times New Roman"/>
          <w:b/>
          <w:sz w:val="30"/>
          <w:szCs w:val="30"/>
        </w:rPr>
      </w:pPr>
    </w:p>
    <w:p w:rsidR="00FD4C64" w:rsidRDefault="00FD4C64" w:rsidP="00327030">
      <w:pPr>
        <w:jc w:val="both"/>
        <w:rPr>
          <w:rFonts w:ascii="Times New Roman" w:hAnsi="Times New Roman"/>
          <w:b/>
          <w:sz w:val="30"/>
          <w:szCs w:val="30"/>
        </w:rPr>
      </w:pPr>
      <w:r>
        <w:rPr>
          <w:rFonts w:ascii="Times New Roman" w:hAnsi="Times New Roman"/>
          <w:b/>
          <w:sz w:val="30"/>
          <w:szCs w:val="30"/>
        </w:rPr>
        <w:t>Peço ao Secretário para fazer a leitura do Projeto de Resolução nº 002/2017 de autoria da Mesa Diretora.</w:t>
      </w:r>
    </w:p>
    <w:p w:rsidR="00327030" w:rsidRDefault="00327030" w:rsidP="00327030">
      <w:pPr>
        <w:jc w:val="both"/>
        <w:rPr>
          <w:rFonts w:ascii="Times New Roman" w:hAnsi="Times New Roman"/>
          <w:b/>
          <w:sz w:val="30"/>
          <w:szCs w:val="30"/>
        </w:rPr>
      </w:pPr>
    </w:p>
    <w:p w:rsidR="00327030" w:rsidRDefault="00327030" w:rsidP="00327030">
      <w:pPr>
        <w:jc w:val="both"/>
        <w:rPr>
          <w:rFonts w:ascii="Times New Roman" w:hAnsi="Times New Roman"/>
          <w:b/>
          <w:sz w:val="30"/>
          <w:szCs w:val="30"/>
        </w:rPr>
      </w:pPr>
      <w:r>
        <w:rPr>
          <w:rFonts w:ascii="Times New Roman" w:hAnsi="Times New Roman"/>
          <w:b/>
          <w:sz w:val="30"/>
          <w:szCs w:val="30"/>
        </w:rPr>
        <w:t>Peço ao Secretário para fazer a leitura das Indicações</w:t>
      </w:r>
    </w:p>
    <w:p w:rsidR="006A76E0" w:rsidRPr="006A76E0" w:rsidRDefault="006A76E0" w:rsidP="006A76E0">
      <w:pPr>
        <w:pStyle w:val="PargrafodaLista"/>
        <w:numPr>
          <w:ilvl w:val="0"/>
          <w:numId w:val="1"/>
        </w:numPr>
        <w:jc w:val="both"/>
        <w:rPr>
          <w:rFonts w:ascii="Times New Roman" w:hAnsi="Times New Roman"/>
          <w:b/>
          <w:sz w:val="30"/>
          <w:szCs w:val="30"/>
        </w:rPr>
      </w:pPr>
      <w:r>
        <w:rPr>
          <w:rFonts w:ascii="Times New Roman" w:hAnsi="Times New Roman"/>
          <w:b/>
          <w:sz w:val="30"/>
          <w:szCs w:val="30"/>
        </w:rPr>
        <w:t>Colocar as Indicações em discussão e Votação</w:t>
      </w:r>
    </w:p>
    <w:p w:rsidR="00327030" w:rsidRDefault="00327030" w:rsidP="00327030">
      <w:pPr>
        <w:jc w:val="both"/>
        <w:rPr>
          <w:rFonts w:ascii="Times New Roman" w:hAnsi="Times New Roman"/>
          <w:b/>
          <w:sz w:val="30"/>
          <w:szCs w:val="30"/>
        </w:rPr>
      </w:pPr>
    </w:p>
    <w:p w:rsidR="00327030" w:rsidRDefault="00327030" w:rsidP="00327030">
      <w:pPr>
        <w:jc w:val="both"/>
        <w:rPr>
          <w:rFonts w:ascii="Times New Roman" w:hAnsi="Times New Roman"/>
          <w:b/>
          <w:sz w:val="30"/>
          <w:szCs w:val="30"/>
        </w:rPr>
      </w:pPr>
      <w:r>
        <w:rPr>
          <w:rFonts w:ascii="Times New Roman" w:hAnsi="Times New Roman"/>
          <w:b/>
          <w:sz w:val="30"/>
          <w:szCs w:val="30"/>
        </w:rPr>
        <w:t>Peço ao Secretário para fazer a leitura do</w:t>
      </w:r>
      <w:r w:rsidR="00FB17D9">
        <w:rPr>
          <w:rFonts w:ascii="Times New Roman" w:hAnsi="Times New Roman"/>
          <w:b/>
          <w:sz w:val="30"/>
          <w:szCs w:val="30"/>
        </w:rPr>
        <w:t>s</w:t>
      </w:r>
      <w:r>
        <w:rPr>
          <w:rFonts w:ascii="Times New Roman" w:hAnsi="Times New Roman"/>
          <w:b/>
          <w:sz w:val="30"/>
          <w:szCs w:val="30"/>
        </w:rPr>
        <w:t xml:space="preserve"> Requerimento</w:t>
      </w:r>
      <w:r w:rsidR="00FB17D9">
        <w:rPr>
          <w:rFonts w:ascii="Times New Roman" w:hAnsi="Times New Roman"/>
          <w:b/>
          <w:sz w:val="30"/>
          <w:szCs w:val="30"/>
        </w:rPr>
        <w:t>s</w:t>
      </w:r>
    </w:p>
    <w:p w:rsidR="00327030" w:rsidRDefault="006A76E0" w:rsidP="006A76E0">
      <w:pPr>
        <w:pStyle w:val="PargrafodaLista"/>
        <w:numPr>
          <w:ilvl w:val="0"/>
          <w:numId w:val="1"/>
        </w:numPr>
        <w:jc w:val="both"/>
        <w:rPr>
          <w:rFonts w:ascii="Times New Roman" w:hAnsi="Times New Roman"/>
          <w:b/>
          <w:sz w:val="32"/>
          <w:szCs w:val="30"/>
        </w:rPr>
      </w:pPr>
      <w:r>
        <w:rPr>
          <w:rFonts w:ascii="Times New Roman" w:hAnsi="Times New Roman"/>
          <w:b/>
          <w:sz w:val="32"/>
          <w:szCs w:val="30"/>
        </w:rPr>
        <w:t>Colocar o Requerimento em discussão e votação</w:t>
      </w:r>
    </w:p>
    <w:p w:rsidR="00FD4C64" w:rsidRDefault="00FD4C64" w:rsidP="00FD4C64">
      <w:pPr>
        <w:jc w:val="both"/>
        <w:rPr>
          <w:rFonts w:ascii="Times New Roman" w:hAnsi="Times New Roman"/>
          <w:b/>
          <w:sz w:val="32"/>
          <w:szCs w:val="30"/>
        </w:rPr>
      </w:pPr>
    </w:p>
    <w:p w:rsidR="00327030" w:rsidRPr="00D32C75" w:rsidRDefault="00327030" w:rsidP="00327030">
      <w:pPr>
        <w:jc w:val="both"/>
        <w:rPr>
          <w:rFonts w:ascii="Times New Roman" w:hAnsi="Times New Roman"/>
          <w:b/>
          <w:sz w:val="30"/>
          <w:szCs w:val="30"/>
        </w:rPr>
      </w:pPr>
      <w:r w:rsidRPr="00D32C75">
        <w:rPr>
          <w:rFonts w:ascii="Times New Roman" w:hAnsi="Times New Roman"/>
          <w:b/>
          <w:sz w:val="30"/>
          <w:szCs w:val="30"/>
        </w:rPr>
        <w:t>Aguardamos alguns minutos para que os Nobres Edis façam Requerimento Oral</w:t>
      </w:r>
    </w:p>
    <w:p w:rsidR="00327030" w:rsidRPr="00D32C75" w:rsidRDefault="00327030" w:rsidP="00327030">
      <w:pPr>
        <w:jc w:val="both"/>
        <w:rPr>
          <w:rFonts w:ascii="Times New Roman" w:hAnsi="Times New Roman"/>
          <w:b/>
          <w:sz w:val="24"/>
          <w:szCs w:val="30"/>
        </w:rPr>
      </w:pPr>
    </w:p>
    <w:p w:rsidR="00327030" w:rsidRDefault="00327030" w:rsidP="00327030">
      <w:pPr>
        <w:jc w:val="both"/>
        <w:rPr>
          <w:rFonts w:ascii="Times New Roman" w:hAnsi="Times New Roman"/>
          <w:b/>
          <w:szCs w:val="30"/>
        </w:rPr>
      </w:pPr>
      <w:r>
        <w:rPr>
          <w:rFonts w:ascii="Times New Roman" w:hAnsi="Times New Roman"/>
          <w:b/>
          <w:sz w:val="30"/>
          <w:szCs w:val="30"/>
        </w:rPr>
        <w:t>P</w:t>
      </w:r>
      <w:r w:rsidRPr="00D32C75">
        <w:rPr>
          <w:rFonts w:ascii="Times New Roman" w:hAnsi="Times New Roman"/>
          <w:b/>
          <w:sz w:val="30"/>
          <w:szCs w:val="30"/>
        </w:rPr>
        <w:t>eço ao Primeiro Secretário que faça a chamada para o uso da Palavra livre conforme a ordem de inscrição</w:t>
      </w:r>
    </w:p>
    <w:p w:rsidR="00327030" w:rsidRDefault="00327030" w:rsidP="00327030">
      <w:pPr>
        <w:jc w:val="both"/>
        <w:rPr>
          <w:rFonts w:ascii="Times New Roman" w:hAnsi="Times New Roman"/>
          <w:b/>
          <w:sz w:val="30"/>
          <w:szCs w:val="30"/>
        </w:rPr>
      </w:pPr>
      <w:r w:rsidRPr="00D32C75">
        <w:rPr>
          <w:rFonts w:ascii="Times New Roman" w:hAnsi="Times New Roman"/>
          <w:b/>
          <w:sz w:val="30"/>
          <w:szCs w:val="30"/>
        </w:rPr>
        <w:t xml:space="preserve">    </w:t>
      </w:r>
    </w:p>
    <w:p w:rsidR="00327030" w:rsidRDefault="00327030" w:rsidP="00327030">
      <w:pPr>
        <w:jc w:val="both"/>
        <w:rPr>
          <w:rFonts w:ascii="Times New Roman" w:hAnsi="Times New Roman"/>
          <w:b/>
          <w:sz w:val="30"/>
          <w:szCs w:val="30"/>
        </w:rPr>
      </w:pPr>
      <w:r w:rsidRPr="00AE5C5A">
        <w:rPr>
          <w:rFonts w:ascii="Times New Roman" w:hAnsi="Times New Roman"/>
          <w:b/>
          <w:sz w:val="30"/>
          <w:szCs w:val="30"/>
        </w:rPr>
        <w:t xml:space="preserve">Convocar a próxima Sessão Ordinária para o dia </w:t>
      </w:r>
      <w:r>
        <w:rPr>
          <w:rFonts w:ascii="Times New Roman" w:hAnsi="Times New Roman"/>
          <w:b/>
          <w:sz w:val="30"/>
          <w:szCs w:val="30"/>
        </w:rPr>
        <w:t>10 de Março</w:t>
      </w:r>
    </w:p>
    <w:p w:rsidR="00327030" w:rsidRPr="00D32C75" w:rsidRDefault="00327030" w:rsidP="00327030">
      <w:pPr>
        <w:jc w:val="both"/>
        <w:rPr>
          <w:rFonts w:ascii="Times New Roman" w:hAnsi="Times New Roman"/>
          <w:b/>
          <w:sz w:val="30"/>
          <w:szCs w:val="30"/>
        </w:rPr>
      </w:pPr>
    </w:p>
    <w:p w:rsidR="00327030" w:rsidRDefault="00327030" w:rsidP="00327030">
      <w:pPr>
        <w:jc w:val="both"/>
        <w:rPr>
          <w:rFonts w:ascii="Times New Roman" w:hAnsi="Times New Roman"/>
          <w:b/>
          <w:sz w:val="30"/>
          <w:szCs w:val="30"/>
        </w:rPr>
      </w:pPr>
      <w:r w:rsidRPr="00D32C75">
        <w:rPr>
          <w:rFonts w:ascii="Times New Roman" w:hAnsi="Times New Roman"/>
          <w:b/>
          <w:sz w:val="30"/>
          <w:szCs w:val="30"/>
        </w:rPr>
        <w:t>Peço aos Nobres Vereadores para ficarem de pé: EM NOME DE DEUS E DA JUSTIÇA, encerra-se a presente sessão.</w:t>
      </w:r>
    </w:p>
    <w:p w:rsidR="00863FE5" w:rsidRDefault="00863FE5"/>
    <w:p w:rsidR="00C1416E" w:rsidRDefault="00C1416E"/>
    <w:p w:rsidR="00C1416E" w:rsidRDefault="00C1416E"/>
    <w:p w:rsidR="006A76E0" w:rsidRDefault="006A76E0"/>
    <w:p w:rsidR="006A76E0" w:rsidRDefault="006A76E0"/>
    <w:p w:rsidR="006A76E0" w:rsidRDefault="006A76E0"/>
    <w:p w:rsidR="006A76E0" w:rsidRDefault="006A76E0"/>
    <w:p w:rsidR="00C1416E" w:rsidRDefault="00C1416E"/>
    <w:p w:rsidR="00C1416E" w:rsidRDefault="00C1416E"/>
    <w:p w:rsidR="00C1416E" w:rsidRPr="003F421B" w:rsidRDefault="00C1416E" w:rsidP="00C1416E">
      <w:pPr>
        <w:jc w:val="center"/>
        <w:rPr>
          <w:rFonts w:ascii="Albertus Extra Bold" w:hAnsi="Albertus Extra Bold"/>
          <w:b/>
          <w:sz w:val="44"/>
          <w:szCs w:val="36"/>
          <w:u w:val="single"/>
        </w:rPr>
      </w:pPr>
      <w:r>
        <w:rPr>
          <w:rFonts w:ascii="Albertus Extra Bold" w:hAnsi="Albertus Extra Bold"/>
          <w:b/>
          <w:sz w:val="44"/>
          <w:szCs w:val="36"/>
          <w:u w:val="single"/>
        </w:rPr>
        <w:t>TRIB</w:t>
      </w:r>
      <w:r w:rsidRPr="003F421B">
        <w:rPr>
          <w:rFonts w:ascii="Albertus Extra Bold" w:hAnsi="Albertus Extra Bold"/>
          <w:b/>
          <w:sz w:val="44"/>
          <w:szCs w:val="36"/>
          <w:u w:val="single"/>
        </w:rPr>
        <w:t>UNA LIVRE</w:t>
      </w:r>
    </w:p>
    <w:p w:rsidR="00C1416E" w:rsidRDefault="00C1416E" w:rsidP="00C1416E">
      <w:pPr>
        <w:jc w:val="center"/>
        <w:rPr>
          <w:rFonts w:ascii="Albertus Extra Bold" w:hAnsi="Albertus Extra Bold"/>
          <w:b/>
          <w:sz w:val="36"/>
          <w:szCs w:val="36"/>
          <w:u w:val="single"/>
        </w:rPr>
      </w:pPr>
    </w:p>
    <w:p w:rsidR="00C1416E" w:rsidRDefault="00C1416E" w:rsidP="00C1416E">
      <w:pPr>
        <w:jc w:val="center"/>
        <w:rPr>
          <w:rFonts w:ascii="Albertus Extra Bold" w:hAnsi="Albertus Extra Bold"/>
          <w:b/>
          <w:sz w:val="36"/>
          <w:szCs w:val="36"/>
          <w:u w:val="single"/>
        </w:rPr>
      </w:pPr>
    </w:p>
    <w:p w:rsidR="00C1416E" w:rsidRPr="003F421B" w:rsidRDefault="00C1416E" w:rsidP="00C1416E">
      <w:pPr>
        <w:jc w:val="both"/>
        <w:rPr>
          <w:rFonts w:asciiTheme="minorHAnsi" w:hAnsiTheme="minorHAnsi"/>
          <w:b/>
          <w:sz w:val="36"/>
          <w:szCs w:val="36"/>
        </w:rPr>
      </w:pPr>
      <w:r w:rsidRPr="003F421B">
        <w:rPr>
          <w:rFonts w:ascii="Times New Roman" w:hAnsi="Times New Roman"/>
          <w:sz w:val="36"/>
          <w:szCs w:val="36"/>
        </w:rPr>
        <w:t>Peço a</w:t>
      </w:r>
      <w:r>
        <w:rPr>
          <w:rFonts w:ascii="Times New Roman" w:hAnsi="Times New Roman"/>
          <w:sz w:val="36"/>
          <w:szCs w:val="36"/>
        </w:rPr>
        <w:t>o</w:t>
      </w:r>
      <w:r w:rsidRPr="003F421B">
        <w:rPr>
          <w:rFonts w:ascii="Times New Roman" w:hAnsi="Times New Roman"/>
          <w:sz w:val="36"/>
          <w:szCs w:val="36"/>
        </w:rPr>
        <w:t xml:space="preserve"> Senhor </w:t>
      </w:r>
      <w:r>
        <w:rPr>
          <w:rFonts w:ascii="Times New Roman" w:hAnsi="Times New Roman"/>
          <w:b/>
          <w:sz w:val="36"/>
          <w:szCs w:val="36"/>
        </w:rPr>
        <w:t>CARLOS EDUARDO SOUZA DOS SANTOS</w:t>
      </w:r>
    </w:p>
    <w:p w:rsidR="00C1416E" w:rsidRPr="003F421B" w:rsidRDefault="00C1416E" w:rsidP="00C1416E">
      <w:pPr>
        <w:jc w:val="center"/>
        <w:rPr>
          <w:rFonts w:ascii="Times New Roman" w:hAnsi="Times New Roman"/>
          <w:sz w:val="36"/>
          <w:szCs w:val="36"/>
        </w:rPr>
      </w:pPr>
      <w:r w:rsidRPr="003F421B">
        <w:rPr>
          <w:rFonts w:ascii="Times New Roman" w:hAnsi="Times New Roman"/>
          <w:b/>
          <w:sz w:val="36"/>
          <w:szCs w:val="36"/>
        </w:rPr>
        <w:t xml:space="preserve"> </w:t>
      </w:r>
      <w:r w:rsidRPr="003F421B">
        <w:rPr>
          <w:rFonts w:ascii="Times New Roman" w:hAnsi="Times New Roman"/>
          <w:sz w:val="36"/>
          <w:szCs w:val="36"/>
        </w:rPr>
        <w:t>para fazer uso da Tribuna Livre.</w:t>
      </w:r>
    </w:p>
    <w:p w:rsidR="00C1416E" w:rsidRPr="003F421B" w:rsidRDefault="00C1416E" w:rsidP="00C1416E">
      <w:pPr>
        <w:jc w:val="center"/>
        <w:rPr>
          <w:rFonts w:ascii="Times New Roman" w:hAnsi="Times New Roman"/>
          <w:sz w:val="36"/>
          <w:szCs w:val="36"/>
        </w:rPr>
      </w:pPr>
    </w:p>
    <w:p w:rsidR="00C1416E" w:rsidRPr="003F421B" w:rsidRDefault="00C1416E" w:rsidP="00C1416E">
      <w:pPr>
        <w:jc w:val="center"/>
        <w:rPr>
          <w:rFonts w:ascii="Times New Roman" w:hAnsi="Times New Roman"/>
          <w:sz w:val="36"/>
          <w:szCs w:val="36"/>
        </w:rPr>
      </w:pPr>
    </w:p>
    <w:p w:rsidR="00C1416E" w:rsidRPr="00FD4C64" w:rsidRDefault="00C1416E" w:rsidP="00C1416E">
      <w:pPr>
        <w:jc w:val="both"/>
        <w:rPr>
          <w:rFonts w:ascii="Times New Roman" w:hAnsi="Times New Roman"/>
          <w:sz w:val="36"/>
          <w:szCs w:val="36"/>
        </w:rPr>
      </w:pPr>
      <w:r w:rsidRPr="003F421B">
        <w:rPr>
          <w:rFonts w:ascii="Times New Roman" w:hAnsi="Times New Roman"/>
          <w:b/>
          <w:sz w:val="36"/>
          <w:szCs w:val="36"/>
        </w:rPr>
        <w:t>ASSUNTO:</w:t>
      </w:r>
      <w:r w:rsidRPr="003F421B">
        <w:rPr>
          <w:rFonts w:ascii="Times New Roman" w:hAnsi="Times New Roman"/>
          <w:sz w:val="36"/>
          <w:szCs w:val="36"/>
        </w:rPr>
        <w:t xml:space="preserve"> </w:t>
      </w:r>
      <w:r w:rsidR="0073731B" w:rsidRPr="00FD4C64">
        <w:rPr>
          <w:rFonts w:ascii="Times New Roman" w:hAnsi="Times New Roman"/>
          <w:sz w:val="36"/>
          <w:szCs w:val="36"/>
        </w:rPr>
        <w:t xml:space="preserve">Falar sobre a Lei Municipal nº 1.056/2017, de 23 de janeiro de 2017 </w:t>
      </w:r>
      <w:r w:rsidR="00FD4C64" w:rsidRPr="00FD4C64">
        <w:rPr>
          <w:rFonts w:ascii="Times New Roman" w:hAnsi="Times New Roman"/>
          <w:sz w:val="36"/>
          <w:szCs w:val="36"/>
        </w:rPr>
        <w:t>–</w:t>
      </w:r>
      <w:r w:rsidR="0073731B" w:rsidRPr="00FD4C64">
        <w:rPr>
          <w:rFonts w:ascii="Times New Roman" w:hAnsi="Times New Roman"/>
          <w:sz w:val="36"/>
          <w:szCs w:val="36"/>
        </w:rPr>
        <w:t xml:space="preserve"> </w:t>
      </w:r>
      <w:r w:rsidR="00FD4C64" w:rsidRPr="00FD4C64">
        <w:rPr>
          <w:rFonts w:ascii="Times New Roman" w:hAnsi="Times New Roman"/>
          <w:sz w:val="36"/>
          <w:szCs w:val="36"/>
        </w:rPr>
        <w:t>Onde dispõe sobre incentivo adicional criado por Portaria do Ministério da Saúde a serem pagas aos Agentes Comunitários de Saúde e Agentes de Combate a Endemias.</w:t>
      </w:r>
    </w:p>
    <w:p w:rsidR="00C1416E" w:rsidRPr="003F421B" w:rsidRDefault="00C1416E" w:rsidP="00C1416E">
      <w:pPr>
        <w:rPr>
          <w:sz w:val="36"/>
          <w:szCs w:val="36"/>
        </w:rPr>
      </w:pPr>
    </w:p>
    <w:p w:rsidR="00C1416E" w:rsidRDefault="00C1416E"/>
    <w:sectPr w:rsidR="00C1416E" w:rsidSect="00E57773">
      <w:headerReference w:type="default" r:id="rId7"/>
      <w:footerReference w:type="default" r:id="rId8"/>
      <w:pgSz w:w="11906" w:h="16838"/>
      <w:pgMar w:top="1144" w:right="566" w:bottom="1417" w:left="1701" w:header="113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417" w:rsidRDefault="00297417" w:rsidP="00281E60">
      <w:r>
        <w:separator/>
      </w:r>
    </w:p>
  </w:endnote>
  <w:endnote w:type="continuationSeparator" w:id="1">
    <w:p w:rsidR="00297417" w:rsidRDefault="00297417" w:rsidP="00281E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bertus Extra Bold">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F5E" w:rsidRDefault="0073731B">
    <w:pPr>
      <w:pStyle w:val="Rodap"/>
    </w:pPr>
    <w:r>
      <w:rPr>
        <w:noProof/>
        <w:lang w:eastAsia="pt-BR"/>
      </w:rPr>
      <w:drawing>
        <wp:anchor distT="0" distB="0" distL="114300" distR="114300" simplePos="0" relativeHeight="251660288" behindDoc="1" locked="0" layoutInCell="1" allowOverlap="1">
          <wp:simplePos x="0" y="0"/>
          <wp:positionH relativeFrom="column">
            <wp:posOffset>-1207726</wp:posOffset>
          </wp:positionH>
          <wp:positionV relativeFrom="paragraph">
            <wp:posOffset>-321679</wp:posOffset>
          </wp:positionV>
          <wp:extent cx="7734788" cy="956310"/>
          <wp:effectExtent l="19050" t="0" r="0" b="0"/>
          <wp:wrapNone/>
          <wp:docPr id="2" name="Imagem 2" descr="C:\Users\PCMIX\Desktop\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MIX\Desktop\rodape.jpg"/>
                  <pic:cNvPicPr>
                    <a:picLocks noChangeAspect="1" noChangeArrowheads="1"/>
                  </pic:cNvPicPr>
                </pic:nvPicPr>
                <pic:blipFill>
                  <a:blip r:embed="rId1"/>
                  <a:srcRect/>
                  <a:stretch>
                    <a:fillRect/>
                  </a:stretch>
                </pic:blipFill>
                <pic:spPr bwMode="auto">
                  <a:xfrm>
                    <a:off x="0" y="0"/>
                    <a:ext cx="7735449" cy="956392"/>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417" w:rsidRDefault="00297417" w:rsidP="00281E60">
      <w:r>
        <w:separator/>
      </w:r>
    </w:p>
  </w:footnote>
  <w:footnote w:type="continuationSeparator" w:id="1">
    <w:p w:rsidR="00297417" w:rsidRDefault="00297417" w:rsidP="00281E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F5E" w:rsidRDefault="0073731B">
    <w:pPr>
      <w:pStyle w:val="Cabealho"/>
      <w:rPr>
        <w:noProof/>
        <w:lang w:eastAsia="pt-BR"/>
      </w:rPr>
    </w:pPr>
    <w:r>
      <w:rPr>
        <w:noProof/>
        <w:lang w:eastAsia="pt-BR"/>
      </w:rPr>
      <w:drawing>
        <wp:anchor distT="0" distB="0" distL="114300" distR="114300" simplePos="0" relativeHeight="251659264" behindDoc="1" locked="0" layoutInCell="1" allowOverlap="1">
          <wp:simplePos x="0" y="0"/>
          <wp:positionH relativeFrom="column">
            <wp:posOffset>-1082350</wp:posOffset>
          </wp:positionH>
          <wp:positionV relativeFrom="paragraph">
            <wp:posOffset>-931692</wp:posOffset>
          </wp:positionV>
          <wp:extent cx="7596874" cy="1701209"/>
          <wp:effectExtent l="19050" t="0" r="4076" b="0"/>
          <wp:wrapNone/>
          <wp:docPr id="1" name="Imagem 1" descr="C:\Users\PCMIX\Desktop\TIMB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MIX\Desktop\TIMBRADO.jpg"/>
                  <pic:cNvPicPr>
                    <a:picLocks noChangeAspect="1" noChangeArrowheads="1"/>
                  </pic:cNvPicPr>
                </pic:nvPicPr>
                <pic:blipFill>
                  <a:blip r:embed="rId1"/>
                  <a:srcRect/>
                  <a:stretch>
                    <a:fillRect/>
                  </a:stretch>
                </pic:blipFill>
                <pic:spPr bwMode="auto">
                  <a:xfrm>
                    <a:off x="0" y="0"/>
                    <a:ext cx="7596874" cy="1701209"/>
                  </a:xfrm>
                  <a:prstGeom prst="rect">
                    <a:avLst/>
                  </a:prstGeom>
                  <a:noFill/>
                  <a:ln w="9525">
                    <a:noFill/>
                    <a:miter lim="800000"/>
                    <a:headEnd/>
                    <a:tailEnd/>
                  </a:ln>
                </pic:spPr>
              </pic:pic>
            </a:graphicData>
          </a:graphic>
        </wp:anchor>
      </w:drawing>
    </w:r>
  </w:p>
  <w:p w:rsidR="00683F5E" w:rsidRDefault="0073731B">
    <w:pPr>
      <w:pStyle w:val="Cabealho"/>
    </w:pPr>
    <w:r>
      <w:t xml:space="preserve"> </w:t>
    </w:r>
  </w:p>
  <w:p w:rsidR="00683F5E" w:rsidRDefault="0029741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50DCA"/>
    <w:multiLevelType w:val="hybridMultilevel"/>
    <w:tmpl w:val="C43EF18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327030"/>
    <w:rsid w:val="001275C8"/>
    <w:rsid w:val="002044EE"/>
    <w:rsid w:val="00281E60"/>
    <w:rsid w:val="00297417"/>
    <w:rsid w:val="00327030"/>
    <w:rsid w:val="003940A3"/>
    <w:rsid w:val="004404AA"/>
    <w:rsid w:val="005F1E49"/>
    <w:rsid w:val="00621130"/>
    <w:rsid w:val="006A76E0"/>
    <w:rsid w:val="0073731B"/>
    <w:rsid w:val="007443C2"/>
    <w:rsid w:val="00863FE5"/>
    <w:rsid w:val="009C4D74"/>
    <w:rsid w:val="00A0460D"/>
    <w:rsid w:val="00A35219"/>
    <w:rsid w:val="00C1416E"/>
    <w:rsid w:val="00E508C5"/>
    <w:rsid w:val="00F85D99"/>
    <w:rsid w:val="00FB17D9"/>
    <w:rsid w:val="00FD4C6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030"/>
    <w:pPr>
      <w:jc w:val="left"/>
    </w:pPr>
    <w:rPr>
      <w:rFonts w:ascii="Calibri" w:eastAsia="Times New Roman"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327030"/>
    <w:pPr>
      <w:tabs>
        <w:tab w:val="center" w:pos="4252"/>
        <w:tab w:val="right" w:pos="8504"/>
      </w:tabs>
    </w:pPr>
    <w:rPr>
      <w:rFonts w:asciiTheme="minorHAnsi" w:eastAsiaTheme="minorHAnsi" w:hAnsiTheme="minorHAnsi" w:cstheme="minorBidi"/>
    </w:rPr>
  </w:style>
  <w:style w:type="character" w:customStyle="1" w:styleId="CabealhoChar">
    <w:name w:val="Cabeçalho Char"/>
    <w:basedOn w:val="Fontepargpadro"/>
    <w:link w:val="Cabealho"/>
    <w:uiPriority w:val="99"/>
    <w:semiHidden/>
    <w:rsid w:val="00327030"/>
  </w:style>
  <w:style w:type="paragraph" w:styleId="Rodap">
    <w:name w:val="footer"/>
    <w:basedOn w:val="Normal"/>
    <w:link w:val="RodapChar"/>
    <w:uiPriority w:val="99"/>
    <w:semiHidden/>
    <w:unhideWhenUsed/>
    <w:rsid w:val="00327030"/>
    <w:pPr>
      <w:tabs>
        <w:tab w:val="center" w:pos="4252"/>
        <w:tab w:val="right" w:pos="8504"/>
      </w:tabs>
    </w:pPr>
    <w:rPr>
      <w:rFonts w:asciiTheme="minorHAnsi" w:eastAsiaTheme="minorHAnsi" w:hAnsiTheme="minorHAnsi" w:cstheme="minorBidi"/>
    </w:rPr>
  </w:style>
  <w:style w:type="character" w:customStyle="1" w:styleId="RodapChar">
    <w:name w:val="Rodapé Char"/>
    <w:basedOn w:val="Fontepargpadro"/>
    <w:link w:val="Rodap"/>
    <w:uiPriority w:val="99"/>
    <w:semiHidden/>
    <w:rsid w:val="00327030"/>
  </w:style>
  <w:style w:type="paragraph" w:styleId="PargrafodaLista">
    <w:name w:val="List Paragraph"/>
    <w:basedOn w:val="Normal"/>
    <w:uiPriority w:val="34"/>
    <w:qFormat/>
    <w:rsid w:val="006A76E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239</Words>
  <Characters>1293</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Câmara</dc:creator>
  <cp:lastModifiedBy>Câmara</cp:lastModifiedBy>
  <cp:revision>5</cp:revision>
  <cp:lastPrinted>2017-02-24T22:06:00Z</cp:lastPrinted>
  <dcterms:created xsi:type="dcterms:W3CDTF">2017-02-20T16:30:00Z</dcterms:created>
  <dcterms:modified xsi:type="dcterms:W3CDTF">2017-02-24T22:08:00Z</dcterms:modified>
</cp:coreProperties>
</file>