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BC" w:rsidRDefault="00555F94" w:rsidP="004457BC">
      <w:pPr>
        <w:pStyle w:val="Cabealho"/>
      </w:pPr>
      <w:r w:rsidRPr="00555F94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4.25pt;width:94.25pt;height:80.75pt;z-index:251658240">
            <v:imagedata r:id="rId7" o:title=""/>
          </v:shape>
          <o:OLEObject Type="Embed" ProgID="CorelDraw.Graphic.9" ShapeID="_x0000_s1026" DrawAspect="Content" ObjectID="_1496752218" r:id="rId8"/>
        </w:pict>
      </w:r>
    </w:p>
    <w:p w:rsidR="004457BC" w:rsidRDefault="00555F94" w:rsidP="004457BC">
      <w:pPr>
        <w:jc w:val="right"/>
        <w:rPr>
          <w:rFonts w:ascii="Bookman Old Style" w:hAnsi="Bookman Old Style"/>
          <w:b/>
          <w:sz w:val="28"/>
        </w:rPr>
      </w:pPr>
      <w:r w:rsidRPr="00555F94">
        <w:rPr>
          <w:color w:val="00336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7.15pt;height:44.55pt" strokecolor="#036">
            <v:shadow color="#868686"/>
            <v:textpath style="font-family:&quot;Arial Black&quot;;font-size:16pt;font-weight:bold;font-style:italic;v-text-kern:t" trim="t" fitpath="t" string="      ESTADO DE MATO GROSSO&#10;CÂMARA MUNICIPAL DE JUSCIMEIRA"/>
          </v:shape>
        </w:pict>
      </w:r>
    </w:p>
    <w:p w:rsidR="004457BC" w:rsidRPr="00721602" w:rsidRDefault="004457BC" w:rsidP="004457BC">
      <w:pPr>
        <w:jc w:val="both"/>
        <w:rPr>
          <w:rFonts w:ascii="Bookman Old Style" w:hAnsi="Bookman Old Style"/>
          <w:b/>
          <w:sz w:val="12"/>
        </w:rPr>
      </w:pPr>
    </w:p>
    <w:p w:rsidR="004457BC" w:rsidRPr="00BA0F87" w:rsidRDefault="004457BC" w:rsidP="004457BC">
      <w:pPr>
        <w:jc w:val="both"/>
        <w:rPr>
          <w:rFonts w:ascii="Bookman Old Style" w:hAnsi="Bookman Old Style"/>
          <w:b/>
          <w:sz w:val="2"/>
        </w:rPr>
      </w:pPr>
    </w:p>
    <w:p w:rsidR="004457BC" w:rsidRDefault="004457BC" w:rsidP="004457B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8"/>
        </w:rPr>
        <w:t xml:space="preserve"> </w:t>
      </w:r>
      <w:r w:rsidRPr="00057F9F">
        <w:rPr>
          <w:rFonts w:ascii="Bookman Old Style" w:hAnsi="Bookman Old Style"/>
          <w:b/>
          <w:sz w:val="28"/>
        </w:rPr>
        <w:t xml:space="preserve">        </w:t>
      </w:r>
      <w:r>
        <w:rPr>
          <w:rFonts w:ascii="Bookman Old Style" w:hAnsi="Bookman Old Style"/>
          <w:b/>
          <w:sz w:val="28"/>
        </w:rPr>
        <w:t xml:space="preserve">             </w:t>
      </w:r>
      <w:r w:rsidRPr="00057F9F">
        <w:rPr>
          <w:rFonts w:ascii="Bookman Old Style" w:hAnsi="Bookman Old Style"/>
          <w:b/>
          <w:sz w:val="28"/>
        </w:rPr>
        <w:t xml:space="preserve">  </w:t>
      </w:r>
      <w:r>
        <w:rPr>
          <w:rFonts w:ascii="Bookman Old Style" w:hAnsi="Bookman Old Style"/>
          <w:b/>
          <w:sz w:val="28"/>
        </w:rPr>
        <w:t xml:space="preserve">        </w:t>
      </w:r>
      <w:r w:rsidRPr="00057F9F">
        <w:rPr>
          <w:rFonts w:ascii="Bookman Old Style" w:hAnsi="Bookman Old Style"/>
          <w:b/>
          <w:sz w:val="28"/>
        </w:rPr>
        <w:t xml:space="preserve">  </w:t>
      </w:r>
      <w:r>
        <w:rPr>
          <w:rFonts w:ascii="Bookman Old Style" w:hAnsi="Bookman Old Style"/>
          <w:b/>
          <w:sz w:val="28"/>
        </w:rPr>
        <w:t xml:space="preserve">   </w:t>
      </w:r>
      <w:r w:rsidRPr="00057F9F">
        <w:rPr>
          <w:rFonts w:ascii="Bookman Old Style" w:hAnsi="Bookman Old Style"/>
          <w:b/>
          <w:sz w:val="28"/>
        </w:rPr>
        <w:t xml:space="preserve"> </w:t>
      </w:r>
      <w:r w:rsidRPr="00BA0F87">
        <w:rPr>
          <w:rFonts w:ascii="Bookman Old Style" w:hAnsi="Bookman Old Style"/>
          <w:b/>
        </w:rPr>
        <w:t>PLENÁRIO DAS DELIBERAÇÕES</w:t>
      </w:r>
    </w:p>
    <w:p w:rsidR="004457BC" w:rsidRPr="00BA0F87" w:rsidRDefault="004457BC" w:rsidP="004457BC">
      <w:pPr>
        <w:jc w:val="both"/>
        <w:rPr>
          <w:rFonts w:ascii="Bookman Old Style" w:hAnsi="Bookman Old Style"/>
          <w:b/>
          <w:sz w:val="12"/>
        </w:rPr>
      </w:pPr>
    </w:p>
    <w:tbl>
      <w:tblPr>
        <w:tblW w:w="9720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5040"/>
      </w:tblGrid>
      <w:tr w:rsidR="004457BC" w:rsidTr="00357A0A">
        <w:trPr>
          <w:trHeight w:val="1984"/>
        </w:trPr>
        <w:tc>
          <w:tcPr>
            <w:tcW w:w="4680" w:type="dxa"/>
          </w:tcPr>
          <w:p w:rsidR="004457BC" w:rsidRDefault="004457BC" w:rsidP="00357A0A">
            <w:pPr>
              <w:jc w:val="both"/>
              <w:rPr>
                <w:sz w:val="28"/>
              </w:rPr>
            </w:pPr>
          </w:p>
        </w:tc>
        <w:tc>
          <w:tcPr>
            <w:tcW w:w="5040" w:type="dxa"/>
          </w:tcPr>
          <w:p w:rsidR="004457BC" w:rsidRDefault="004457BC" w:rsidP="00357A0A">
            <w:pPr>
              <w:jc w:val="both"/>
              <w:rPr>
                <w:sz w:val="28"/>
              </w:rPr>
            </w:pPr>
          </w:p>
          <w:p w:rsidR="004457BC" w:rsidRPr="00D075C6" w:rsidRDefault="004457BC" w:rsidP="00357A0A">
            <w:pPr>
              <w:jc w:val="both"/>
              <w:rPr>
                <w:b/>
              </w:rPr>
            </w:pPr>
            <w:r>
              <w:rPr>
                <w:b/>
              </w:rPr>
              <w:t xml:space="preserve">  (</w:t>
            </w:r>
            <w:r w:rsidRPr="00D075C6">
              <w:rPr>
                <w:b/>
              </w:rPr>
              <w:t xml:space="preserve"> </w:t>
            </w:r>
            <w:r>
              <w:rPr>
                <w:b/>
              </w:rPr>
              <w:t>X</w:t>
            </w:r>
            <w:r w:rsidRPr="00D075C6">
              <w:rPr>
                <w:b/>
              </w:rPr>
              <w:t xml:space="preserve"> ) REQUERIMENTO</w:t>
            </w:r>
          </w:p>
          <w:p w:rsidR="004457BC" w:rsidRPr="00D075C6" w:rsidRDefault="004457BC" w:rsidP="00357A0A">
            <w:pPr>
              <w:jc w:val="both"/>
              <w:rPr>
                <w:b/>
              </w:rPr>
            </w:pPr>
          </w:p>
          <w:p w:rsidR="004457BC" w:rsidRPr="00D075C6" w:rsidRDefault="004457BC" w:rsidP="00357A0A">
            <w:pPr>
              <w:jc w:val="both"/>
              <w:rPr>
                <w:b/>
              </w:rPr>
            </w:pPr>
            <w:r w:rsidRPr="00D075C6">
              <w:rPr>
                <w:b/>
              </w:rPr>
              <w:t xml:space="preserve">  ( </w:t>
            </w:r>
            <w:r>
              <w:rPr>
                <w:b/>
              </w:rPr>
              <w:t xml:space="preserve"> </w:t>
            </w:r>
            <w:r w:rsidRPr="00D075C6">
              <w:rPr>
                <w:b/>
              </w:rPr>
              <w:t xml:space="preserve">  ) INDICAÇÃO</w:t>
            </w:r>
          </w:p>
          <w:p w:rsidR="004457BC" w:rsidRPr="00D075C6" w:rsidRDefault="004457BC" w:rsidP="00357A0A">
            <w:pPr>
              <w:jc w:val="both"/>
              <w:rPr>
                <w:b/>
              </w:rPr>
            </w:pPr>
          </w:p>
          <w:p w:rsidR="004457BC" w:rsidRDefault="004457BC" w:rsidP="00357A0A">
            <w:pPr>
              <w:jc w:val="both"/>
              <w:rPr>
                <w:sz w:val="28"/>
              </w:rPr>
            </w:pPr>
            <w:r w:rsidRPr="00D075C6">
              <w:rPr>
                <w:b/>
              </w:rPr>
              <w:t xml:space="preserve">  (      ) MOÇÃO</w:t>
            </w:r>
          </w:p>
        </w:tc>
      </w:tr>
    </w:tbl>
    <w:p w:rsidR="004457BC" w:rsidRPr="002308E0" w:rsidRDefault="004457BC" w:rsidP="004457BC">
      <w:pPr>
        <w:ind w:left="-360"/>
        <w:rPr>
          <w:b/>
          <w:sz w:val="2"/>
        </w:rPr>
      </w:pPr>
    </w:p>
    <w:p w:rsidR="004457BC" w:rsidRPr="00BA0F87" w:rsidRDefault="004457BC" w:rsidP="004457BC">
      <w:pPr>
        <w:pBdr>
          <w:left w:val="double" w:sz="4" w:space="6" w:color="auto"/>
          <w:right w:val="double" w:sz="4" w:space="15" w:color="auto"/>
        </w:pBdr>
        <w:jc w:val="both"/>
        <w:rPr>
          <w:b/>
          <w:sz w:val="10"/>
        </w:rPr>
      </w:pPr>
    </w:p>
    <w:p w:rsidR="004457BC" w:rsidRDefault="004457BC" w:rsidP="004457BC">
      <w:pPr>
        <w:pBdr>
          <w:left w:val="double" w:sz="4" w:space="6" w:color="auto"/>
          <w:right w:val="double" w:sz="4" w:space="15" w:color="auto"/>
        </w:pBdr>
        <w:jc w:val="both"/>
        <w:rPr>
          <w:b/>
        </w:rPr>
      </w:pPr>
      <w:r w:rsidRPr="00C1087F">
        <w:rPr>
          <w:b/>
          <w:sz w:val="28"/>
          <w:szCs w:val="28"/>
        </w:rPr>
        <w:t>AUTOR:</w:t>
      </w:r>
      <w:r>
        <w:rPr>
          <w:b/>
          <w:sz w:val="28"/>
          <w:szCs w:val="28"/>
        </w:rPr>
        <w:t xml:space="preserve"> VER. JOSÉ WILSON FLORENTINO </w:t>
      </w:r>
      <w:r>
        <w:rPr>
          <w:b/>
        </w:rPr>
        <w:t xml:space="preserve">                 </w:t>
      </w:r>
      <w:r w:rsidRPr="00BA0F87">
        <w:rPr>
          <w:b/>
        </w:rPr>
        <w:t xml:space="preserve">  Nº 0</w:t>
      </w:r>
      <w:r>
        <w:rPr>
          <w:b/>
        </w:rPr>
        <w:t>0</w:t>
      </w:r>
      <w:r w:rsidR="00CD2631">
        <w:rPr>
          <w:b/>
        </w:rPr>
        <w:t>3</w:t>
      </w:r>
      <w:r w:rsidRPr="00BA0F87">
        <w:rPr>
          <w:b/>
        </w:rPr>
        <w:t>/20</w:t>
      </w:r>
      <w:r>
        <w:rPr>
          <w:b/>
        </w:rPr>
        <w:t>15</w:t>
      </w:r>
    </w:p>
    <w:p w:rsidR="004457BC" w:rsidRPr="00BA0F87" w:rsidRDefault="004457BC" w:rsidP="004457BC">
      <w:pPr>
        <w:pBdr>
          <w:left w:val="double" w:sz="4" w:space="6" w:color="auto"/>
          <w:right w:val="double" w:sz="4" w:space="15" w:color="auto"/>
        </w:pBdr>
        <w:jc w:val="both"/>
        <w:rPr>
          <w:b/>
          <w:sz w:val="10"/>
        </w:rPr>
      </w:pPr>
    </w:p>
    <w:p w:rsidR="004457BC" w:rsidRPr="009D6A26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</w:p>
    <w:p w:rsidR="003548AB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both"/>
        <w:rPr>
          <w:sz w:val="26"/>
          <w:szCs w:val="26"/>
        </w:rPr>
      </w:pPr>
      <w:r>
        <w:rPr>
          <w:sz w:val="28"/>
        </w:rPr>
        <w:t xml:space="preserve">                                           </w:t>
      </w:r>
      <w:r w:rsidRPr="0072274F">
        <w:rPr>
          <w:sz w:val="26"/>
          <w:szCs w:val="26"/>
        </w:rPr>
        <w:t xml:space="preserve"> Fundamentado nas disposições Regimentais, </w:t>
      </w:r>
      <w:r w:rsidRPr="00D22CEB">
        <w:rPr>
          <w:b/>
          <w:sz w:val="26"/>
          <w:szCs w:val="26"/>
        </w:rPr>
        <w:t xml:space="preserve">REQUEIRO </w:t>
      </w:r>
      <w:r w:rsidR="00335738" w:rsidRPr="00335738">
        <w:rPr>
          <w:sz w:val="26"/>
          <w:szCs w:val="26"/>
        </w:rPr>
        <w:t>à</w:t>
      </w:r>
      <w:r>
        <w:rPr>
          <w:sz w:val="26"/>
          <w:szCs w:val="26"/>
        </w:rPr>
        <w:t xml:space="preserve"> Mesa Diretora,</w:t>
      </w:r>
      <w:r w:rsidR="00335738">
        <w:rPr>
          <w:sz w:val="26"/>
          <w:szCs w:val="26"/>
        </w:rPr>
        <w:t xml:space="preserve"> após deliberação do Soberano Plenário, </w:t>
      </w:r>
      <w:r>
        <w:rPr>
          <w:sz w:val="26"/>
          <w:szCs w:val="26"/>
        </w:rPr>
        <w:t xml:space="preserve"> que envie expediente ao Executivo Mu</w:t>
      </w:r>
      <w:r w:rsidR="00BA5C16">
        <w:rPr>
          <w:sz w:val="26"/>
          <w:szCs w:val="26"/>
        </w:rPr>
        <w:t xml:space="preserve">nicipal, solicitando </w:t>
      </w:r>
      <w:r w:rsidR="003548AB">
        <w:rPr>
          <w:sz w:val="26"/>
          <w:szCs w:val="26"/>
        </w:rPr>
        <w:t xml:space="preserve">que se elabore uma Lei criando a Secretaria Municipal de Desenvolvimento Econômico e Social, como parte integrante da estrutura </w:t>
      </w:r>
      <w:r w:rsidR="00260226">
        <w:rPr>
          <w:sz w:val="26"/>
          <w:szCs w:val="26"/>
        </w:rPr>
        <w:t>do Município de Juscimeira.</w:t>
      </w:r>
    </w:p>
    <w:p w:rsidR="003548AB" w:rsidRPr="004021D9" w:rsidRDefault="003548AB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both"/>
        <w:rPr>
          <w:szCs w:val="26"/>
        </w:rPr>
      </w:pPr>
    </w:p>
    <w:p w:rsidR="004457BC" w:rsidRPr="00BE4B52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center"/>
        <w:rPr>
          <w:rFonts w:ascii="Bookman Old Style" w:hAnsi="Bookman Old Style"/>
          <w:b/>
          <w:i/>
          <w:sz w:val="28"/>
          <w:szCs w:val="28"/>
        </w:rPr>
      </w:pPr>
      <w:r w:rsidRPr="0072274F">
        <w:rPr>
          <w:rFonts w:ascii="Bookman Old Style" w:hAnsi="Bookman Old Style"/>
          <w:b/>
          <w:i/>
          <w:sz w:val="26"/>
          <w:szCs w:val="26"/>
        </w:rPr>
        <w:t xml:space="preserve">              </w:t>
      </w:r>
      <w:r w:rsidRPr="00BE4B52">
        <w:rPr>
          <w:rFonts w:ascii="Bookman Old Style" w:hAnsi="Bookman Old Style"/>
          <w:b/>
          <w:i/>
          <w:sz w:val="28"/>
          <w:szCs w:val="28"/>
        </w:rPr>
        <w:t>J U S T I F I C A T I V A</w:t>
      </w:r>
    </w:p>
    <w:p w:rsidR="004457BC" w:rsidRPr="00BE4B52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8"/>
          <w:szCs w:val="28"/>
        </w:rPr>
      </w:pPr>
    </w:p>
    <w:p w:rsidR="004457BC" w:rsidRPr="009D6A26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rPr>
          <w:sz w:val="18"/>
          <w:szCs w:val="26"/>
        </w:rPr>
      </w:pPr>
    </w:p>
    <w:p w:rsidR="00260226" w:rsidRDefault="00260226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Por reiteradas vezes, temos recebido documentos contendo o nome desta secretaria e do Secretário responsável pela mesma, porém, revisando os</w:t>
      </w:r>
      <w:r w:rsidR="004D3205">
        <w:rPr>
          <w:sz w:val="26"/>
          <w:szCs w:val="26"/>
        </w:rPr>
        <w:t xml:space="preserve"> arquivos</w:t>
      </w:r>
      <w:r>
        <w:rPr>
          <w:sz w:val="26"/>
          <w:szCs w:val="26"/>
        </w:rPr>
        <w:t xml:space="preserve"> desta Câmara Municipal de Juscimeira, </w:t>
      </w:r>
      <w:r w:rsidR="004D3205">
        <w:rPr>
          <w:sz w:val="26"/>
          <w:szCs w:val="26"/>
        </w:rPr>
        <w:t>consta</w:t>
      </w:r>
      <w:r>
        <w:rPr>
          <w:sz w:val="26"/>
          <w:szCs w:val="26"/>
        </w:rPr>
        <w:t>tamos que não há nenhuma Lei criando tal secretaria, portanto, a mesma só existe na ficção.</w:t>
      </w:r>
    </w:p>
    <w:p w:rsidR="00260226" w:rsidRDefault="00260226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Entendemos também, que caso haja necessidade, </w:t>
      </w:r>
      <w:r w:rsidR="00565385">
        <w:rPr>
          <w:sz w:val="26"/>
          <w:szCs w:val="26"/>
        </w:rPr>
        <w:t>sejam extinguidas uma ou mais secretaria inoperante como por exemplo, Secretaria Municipal de Desenvolvimento Urbano e Secretaria Municipal de Esportes, deixando tão somente, diretorias vinculadas à Secretarias que estejam de fato e de direito em plena operação.</w:t>
      </w:r>
    </w:p>
    <w:p w:rsidR="00260226" w:rsidRDefault="00260226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  <w:r>
        <w:rPr>
          <w:sz w:val="26"/>
          <w:szCs w:val="26"/>
        </w:rPr>
        <w:t>Termos em que,</w:t>
      </w: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  <w:r>
        <w:rPr>
          <w:sz w:val="26"/>
          <w:szCs w:val="26"/>
        </w:rPr>
        <w:t>P. Deferimento.</w:t>
      </w: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26"/>
          <w:szCs w:val="26"/>
        </w:rPr>
      </w:pPr>
      <w:r w:rsidRPr="0072274F">
        <w:rPr>
          <w:b/>
          <w:sz w:val="26"/>
          <w:szCs w:val="26"/>
        </w:rPr>
        <w:t xml:space="preserve">                           </w:t>
      </w:r>
      <w:r>
        <w:rPr>
          <w:b/>
          <w:sz w:val="26"/>
          <w:szCs w:val="26"/>
        </w:rPr>
        <w:t xml:space="preserve">    </w:t>
      </w:r>
      <w:r w:rsidRPr="0072274F">
        <w:rPr>
          <w:b/>
          <w:sz w:val="26"/>
          <w:szCs w:val="26"/>
        </w:rPr>
        <w:t xml:space="preserve">              </w:t>
      </w:r>
    </w:p>
    <w:p w:rsidR="004457BC" w:rsidRPr="0072274F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  <w:r w:rsidRPr="0072274F">
        <w:rPr>
          <w:b/>
          <w:sz w:val="26"/>
          <w:szCs w:val="26"/>
        </w:rPr>
        <w:t>CÂMARA MUNICIPAL DE JUSCIMEIRA</w:t>
      </w:r>
    </w:p>
    <w:p w:rsidR="004457BC" w:rsidRPr="0072274F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26"/>
          <w:szCs w:val="26"/>
        </w:rPr>
      </w:pPr>
      <w:r w:rsidRPr="0072274F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   </w:t>
      </w:r>
      <w:r w:rsidRPr="0072274F">
        <w:rPr>
          <w:b/>
          <w:sz w:val="26"/>
          <w:szCs w:val="26"/>
        </w:rPr>
        <w:t xml:space="preserve">          EM: </w:t>
      </w:r>
      <w:r w:rsidR="00841C02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 xml:space="preserve"> DE </w:t>
      </w:r>
      <w:r w:rsidR="00CD2631">
        <w:rPr>
          <w:b/>
          <w:sz w:val="26"/>
          <w:szCs w:val="26"/>
        </w:rPr>
        <w:t>JUNHO</w:t>
      </w:r>
      <w:r>
        <w:rPr>
          <w:b/>
          <w:sz w:val="26"/>
          <w:szCs w:val="26"/>
        </w:rPr>
        <w:t xml:space="preserve"> DE 2015.</w:t>
      </w: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</w:p>
    <w:p w:rsidR="004457BC" w:rsidRPr="009D6A26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48"/>
          <w:szCs w:val="26"/>
        </w:rPr>
      </w:pP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  <w:r>
        <w:rPr>
          <w:b/>
          <w:sz w:val="26"/>
          <w:szCs w:val="26"/>
        </w:rPr>
        <w:t>JOSÉ WILSON FLORENTINO</w:t>
      </w: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VEREADOR</w:t>
      </w:r>
    </w:p>
    <w:p w:rsidR="004457BC" w:rsidRPr="00B94B48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56"/>
          <w:szCs w:val="26"/>
        </w:rPr>
      </w:pPr>
    </w:p>
    <w:p w:rsidR="004457BC" w:rsidRPr="0072274F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</w:p>
    <w:p w:rsidR="004457BC" w:rsidRPr="0019367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16"/>
          <w:szCs w:val="26"/>
        </w:rPr>
      </w:pPr>
    </w:p>
    <w:p w:rsidR="007E1ADD" w:rsidRDefault="007E1ADD"/>
    <w:sectPr w:rsidR="007E1ADD" w:rsidSect="00465939">
      <w:pgSz w:w="11907" w:h="16840" w:code="9"/>
      <w:pgMar w:top="1021" w:right="1107" w:bottom="426" w:left="1620" w:header="1079" w:footer="9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419" w:rsidRDefault="00785419" w:rsidP="00465939">
      <w:r>
        <w:separator/>
      </w:r>
    </w:p>
  </w:endnote>
  <w:endnote w:type="continuationSeparator" w:id="1">
    <w:p w:rsidR="00785419" w:rsidRDefault="00785419" w:rsidP="00465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419" w:rsidRDefault="00785419" w:rsidP="00465939">
      <w:r>
        <w:separator/>
      </w:r>
    </w:p>
  </w:footnote>
  <w:footnote w:type="continuationSeparator" w:id="1">
    <w:p w:rsidR="00785419" w:rsidRDefault="00785419" w:rsidP="00465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7BC"/>
    <w:rsid w:val="00096C59"/>
    <w:rsid w:val="001C618F"/>
    <w:rsid w:val="002071DD"/>
    <w:rsid w:val="00260226"/>
    <w:rsid w:val="002A392F"/>
    <w:rsid w:val="003323DF"/>
    <w:rsid w:val="00335738"/>
    <w:rsid w:val="003548AB"/>
    <w:rsid w:val="004021D9"/>
    <w:rsid w:val="00415A90"/>
    <w:rsid w:val="004457BC"/>
    <w:rsid w:val="00465939"/>
    <w:rsid w:val="004D3205"/>
    <w:rsid w:val="00507362"/>
    <w:rsid w:val="00555F94"/>
    <w:rsid w:val="005607B7"/>
    <w:rsid w:val="00561858"/>
    <w:rsid w:val="00565385"/>
    <w:rsid w:val="006031A0"/>
    <w:rsid w:val="00642BAD"/>
    <w:rsid w:val="00710601"/>
    <w:rsid w:val="00740F0F"/>
    <w:rsid w:val="00785419"/>
    <w:rsid w:val="00790D1D"/>
    <w:rsid w:val="007A0530"/>
    <w:rsid w:val="007E1ADD"/>
    <w:rsid w:val="00841C02"/>
    <w:rsid w:val="00863337"/>
    <w:rsid w:val="00887728"/>
    <w:rsid w:val="008D3EE3"/>
    <w:rsid w:val="009B4703"/>
    <w:rsid w:val="009C79FE"/>
    <w:rsid w:val="009D6A26"/>
    <w:rsid w:val="00AE5EA9"/>
    <w:rsid w:val="00B223BB"/>
    <w:rsid w:val="00B602D9"/>
    <w:rsid w:val="00B94B48"/>
    <w:rsid w:val="00B9557D"/>
    <w:rsid w:val="00BA5C16"/>
    <w:rsid w:val="00BE4B52"/>
    <w:rsid w:val="00CD2533"/>
    <w:rsid w:val="00CD2631"/>
    <w:rsid w:val="00D74F65"/>
    <w:rsid w:val="00EC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B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457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457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65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6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D3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9D29-3203-4E04-94B3-8AEC3848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Juscimeira</dc:creator>
  <cp:keywords/>
  <dc:description/>
  <cp:lastModifiedBy>Camara Municipal de Juscimeira</cp:lastModifiedBy>
  <cp:revision>4</cp:revision>
  <cp:lastPrinted>2015-06-25T18:43:00Z</cp:lastPrinted>
  <dcterms:created xsi:type="dcterms:W3CDTF">2015-06-24T18:25:00Z</dcterms:created>
  <dcterms:modified xsi:type="dcterms:W3CDTF">2015-06-25T18:44:00Z</dcterms:modified>
</cp:coreProperties>
</file>