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23" w:rsidRDefault="00FE3723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2F56D9" w:rsidP="0037089A">
      <w:pPr>
        <w:jc w:val="both"/>
        <w:rPr>
          <w:rFonts w:ascii="Arial" w:hAnsi="Arial" w:cs="Arial"/>
          <w:b/>
          <w:sz w:val="24"/>
          <w:szCs w:val="24"/>
        </w:rPr>
      </w:pPr>
    </w:p>
    <w:p w:rsidR="002F56D9" w:rsidRDefault="00EE3417" w:rsidP="00277E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PAUTA DE REUNIÃO DATA 25</w:t>
      </w:r>
      <w:r w:rsidR="00CE2509">
        <w:rPr>
          <w:rFonts w:ascii="Arial" w:hAnsi="Arial" w:cs="Arial"/>
          <w:b/>
          <w:sz w:val="24"/>
          <w:szCs w:val="24"/>
        </w:rPr>
        <w:t xml:space="preserve"> DE MARÇO DE 2025</w:t>
      </w: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277E9D" w:rsidRDefault="00277E9D" w:rsidP="00277E9D">
      <w:pPr>
        <w:jc w:val="center"/>
        <w:rPr>
          <w:rFonts w:ascii="Arial" w:hAnsi="Arial" w:cs="Arial"/>
          <w:b/>
          <w:sz w:val="24"/>
          <w:szCs w:val="24"/>
        </w:rPr>
      </w:pPr>
    </w:p>
    <w:p w:rsidR="00D717B4" w:rsidRDefault="00277E9D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Assunto: </w:t>
      </w:r>
    </w:p>
    <w:p w:rsidR="00D717B4" w:rsidRDefault="00D717B4" w:rsidP="00277E9D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E9663A" w:rsidRDefault="00E9663A" w:rsidP="00E9663A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 w:rsidRPr="00E9663A">
        <w:rPr>
          <w:rFonts w:ascii="Arial" w:hAnsi="Arial" w:cs="Arial"/>
          <w:b/>
          <w:sz w:val="24"/>
          <w:szCs w:val="24"/>
        </w:rPr>
        <w:t>Projeto de Lei Emenda a Lei Orgânica:</w:t>
      </w:r>
      <w:r w:rsidR="00C315D4" w:rsidRPr="00E9663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“ </w:t>
      </w:r>
      <w:proofErr w:type="gramEnd"/>
      <w:r>
        <w:rPr>
          <w:rFonts w:ascii="Arial" w:hAnsi="Arial" w:cs="Arial"/>
          <w:b/>
          <w:sz w:val="24"/>
          <w:szCs w:val="24"/>
        </w:rPr>
        <w:t>Súmula: Inclui os Parágrafos 9º,10º e 11º, no art. 109 da Lei Orgânica do Município de Juscimeira-MT”.</w:t>
      </w:r>
    </w:p>
    <w:p w:rsidR="002D61B3" w:rsidRDefault="002D61B3" w:rsidP="00E9663A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nº 006/2025: Dispõe sobre autorização para abertura de crédito especial no orçamento da Prefeitura Municipal de </w:t>
      </w:r>
      <w:proofErr w:type="gramStart"/>
      <w:r>
        <w:rPr>
          <w:rFonts w:ascii="Arial" w:hAnsi="Arial" w:cs="Arial"/>
          <w:b/>
          <w:sz w:val="24"/>
          <w:szCs w:val="24"/>
        </w:rPr>
        <w:t>Juscimeira-MT</w:t>
      </w:r>
      <w:proofErr w:type="gramEnd"/>
      <w:r>
        <w:rPr>
          <w:rFonts w:ascii="Arial" w:hAnsi="Arial" w:cs="Arial"/>
          <w:b/>
          <w:sz w:val="24"/>
          <w:szCs w:val="24"/>
        </w:rPr>
        <w:t>, para o exercício de 2025 e dá outras providências.</w:t>
      </w:r>
    </w:p>
    <w:p w:rsidR="00E9663A" w:rsidRDefault="00EE3417" w:rsidP="00EE3417">
      <w:pPr>
        <w:pStyle w:val="PargrafodaLista"/>
        <w:numPr>
          <w:ilvl w:val="0"/>
          <w:numId w:val="11"/>
        </w:numPr>
        <w:ind w:left="0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Lei nº 007/2025: Dispõe sobre autorização para locação de imóvel para funcionamento do Departamento de Trânsito em Mato Grosso </w:t>
      </w:r>
      <w:proofErr w:type="gramStart"/>
      <w:r>
        <w:rPr>
          <w:rFonts w:ascii="Arial" w:hAnsi="Arial" w:cs="Arial"/>
          <w:b/>
          <w:sz w:val="24"/>
          <w:szCs w:val="24"/>
        </w:rPr>
        <w:t>Detran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 município de Juscimeira e dá outras providências.</w:t>
      </w:r>
    </w:p>
    <w:p w:rsidR="00EE3417" w:rsidRPr="00EE3417" w:rsidRDefault="00EE3417" w:rsidP="00EE3417">
      <w:pPr>
        <w:jc w:val="both"/>
        <w:rPr>
          <w:rFonts w:ascii="Arial" w:hAnsi="Arial" w:cs="Arial"/>
          <w:b/>
          <w:sz w:val="24"/>
          <w:szCs w:val="24"/>
        </w:rPr>
      </w:pPr>
    </w:p>
    <w:p w:rsidR="00277E9D" w:rsidRDefault="00277E9D" w:rsidP="00E9663A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E9663A">
        <w:rPr>
          <w:rFonts w:ascii="Arial" w:hAnsi="Arial" w:cs="Arial"/>
          <w:b/>
          <w:sz w:val="24"/>
          <w:szCs w:val="24"/>
        </w:rPr>
        <w:t>Observação: Analisar e emitir parecer.</w:t>
      </w:r>
    </w:p>
    <w:p w:rsidR="00EE3417" w:rsidRDefault="00EE3417" w:rsidP="00E9663A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EE3417" w:rsidRDefault="00EE3417" w:rsidP="00E9663A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EE3417" w:rsidRPr="00E9663A" w:rsidRDefault="00EE3417" w:rsidP="00EE3417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COMISSÃO DE JUSTIÇA, ECONOMIA E FINANÇAS</w:t>
      </w:r>
      <w:bookmarkStart w:id="0" w:name="_GoBack"/>
      <w:bookmarkEnd w:id="0"/>
    </w:p>
    <w:sectPr w:rsidR="00EE3417" w:rsidRPr="00E9663A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07B" w:rsidRDefault="0005607B" w:rsidP="00683F5E">
      <w:r>
        <w:separator/>
      </w:r>
    </w:p>
  </w:endnote>
  <w:endnote w:type="continuationSeparator" w:id="0">
    <w:p w:rsidR="0005607B" w:rsidRDefault="0005607B" w:rsidP="0068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07B" w:rsidRDefault="0005607B" w:rsidP="00683F5E">
      <w:r>
        <w:separator/>
      </w:r>
    </w:p>
  </w:footnote>
  <w:footnote w:type="continuationSeparator" w:id="0">
    <w:p w:rsidR="0005607B" w:rsidRDefault="0005607B" w:rsidP="00683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C3C"/>
    <w:multiLevelType w:val="hybridMultilevel"/>
    <w:tmpl w:val="072CA3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B72C2F"/>
    <w:multiLevelType w:val="hybridMultilevel"/>
    <w:tmpl w:val="56902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36BC4"/>
    <w:multiLevelType w:val="hybridMultilevel"/>
    <w:tmpl w:val="2CFAF7B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CE7196"/>
    <w:multiLevelType w:val="hybridMultilevel"/>
    <w:tmpl w:val="CF52087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D25B73"/>
    <w:multiLevelType w:val="hybridMultilevel"/>
    <w:tmpl w:val="0858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C6146"/>
    <w:multiLevelType w:val="hybridMultilevel"/>
    <w:tmpl w:val="1CDE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254B5"/>
    <w:multiLevelType w:val="hybridMultilevel"/>
    <w:tmpl w:val="DD78E96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28E3692"/>
    <w:multiLevelType w:val="hybridMultilevel"/>
    <w:tmpl w:val="752A2FB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3E92243"/>
    <w:multiLevelType w:val="hybridMultilevel"/>
    <w:tmpl w:val="95BE4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0C1FA8"/>
    <w:multiLevelType w:val="hybridMultilevel"/>
    <w:tmpl w:val="61EADF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D6D03E3"/>
    <w:multiLevelType w:val="hybridMultilevel"/>
    <w:tmpl w:val="5F9ECB42"/>
    <w:lvl w:ilvl="0" w:tplc="6276D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E"/>
    <w:rsid w:val="000238EA"/>
    <w:rsid w:val="00033242"/>
    <w:rsid w:val="00044E8C"/>
    <w:rsid w:val="00054A8F"/>
    <w:rsid w:val="0005607B"/>
    <w:rsid w:val="0006778C"/>
    <w:rsid w:val="000A02BE"/>
    <w:rsid w:val="00110895"/>
    <w:rsid w:val="0012420D"/>
    <w:rsid w:val="00152250"/>
    <w:rsid w:val="00153E39"/>
    <w:rsid w:val="00177636"/>
    <w:rsid w:val="001B113A"/>
    <w:rsid w:val="00222840"/>
    <w:rsid w:val="00277E9D"/>
    <w:rsid w:val="002804B1"/>
    <w:rsid w:val="00286487"/>
    <w:rsid w:val="002D04E9"/>
    <w:rsid w:val="002D61B3"/>
    <w:rsid w:val="002F56D9"/>
    <w:rsid w:val="003310DD"/>
    <w:rsid w:val="00343931"/>
    <w:rsid w:val="00355B00"/>
    <w:rsid w:val="0037089A"/>
    <w:rsid w:val="0042615F"/>
    <w:rsid w:val="004C778B"/>
    <w:rsid w:val="005E6ED3"/>
    <w:rsid w:val="005F4D6C"/>
    <w:rsid w:val="00600473"/>
    <w:rsid w:val="00620CEF"/>
    <w:rsid w:val="006233CA"/>
    <w:rsid w:val="00683F5E"/>
    <w:rsid w:val="006E1122"/>
    <w:rsid w:val="00704B20"/>
    <w:rsid w:val="00705E69"/>
    <w:rsid w:val="00766B6B"/>
    <w:rsid w:val="00784926"/>
    <w:rsid w:val="00784AFB"/>
    <w:rsid w:val="00792289"/>
    <w:rsid w:val="00796017"/>
    <w:rsid w:val="007C2B12"/>
    <w:rsid w:val="00800C6E"/>
    <w:rsid w:val="0080356F"/>
    <w:rsid w:val="00830D13"/>
    <w:rsid w:val="00837CD8"/>
    <w:rsid w:val="0085643F"/>
    <w:rsid w:val="00865944"/>
    <w:rsid w:val="008946DE"/>
    <w:rsid w:val="008A3038"/>
    <w:rsid w:val="008A3ACF"/>
    <w:rsid w:val="009151A5"/>
    <w:rsid w:val="009403D6"/>
    <w:rsid w:val="00996FFC"/>
    <w:rsid w:val="009A1301"/>
    <w:rsid w:val="009B10CE"/>
    <w:rsid w:val="009F07A5"/>
    <w:rsid w:val="00A85C45"/>
    <w:rsid w:val="00A93C4F"/>
    <w:rsid w:val="00A96DE3"/>
    <w:rsid w:val="00AA5976"/>
    <w:rsid w:val="00AB40DA"/>
    <w:rsid w:val="00AB4821"/>
    <w:rsid w:val="00AB4D10"/>
    <w:rsid w:val="00AD34F2"/>
    <w:rsid w:val="00B00340"/>
    <w:rsid w:val="00B34660"/>
    <w:rsid w:val="00BB1200"/>
    <w:rsid w:val="00BB1536"/>
    <w:rsid w:val="00BC50BE"/>
    <w:rsid w:val="00BF0F06"/>
    <w:rsid w:val="00C315D4"/>
    <w:rsid w:val="00C55DDB"/>
    <w:rsid w:val="00C812C0"/>
    <w:rsid w:val="00C84D09"/>
    <w:rsid w:val="00CB270F"/>
    <w:rsid w:val="00CC0061"/>
    <w:rsid w:val="00CE2509"/>
    <w:rsid w:val="00D112F4"/>
    <w:rsid w:val="00D11393"/>
    <w:rsid w:val="00D23571"/>
    <w:rsid w:val="00D44289"/>
    <w:rsid w:val="00D539DE"/>
    <w:rsid w:val="00D668FF"/>
    <w:rsid w:val="00D717B4"/>
    <w:rsid w:val="00D80280"/>
    <w:rsid w:val="00DA41A2"/>
    <w:rsid w:val="00E133CC"/>
    <w:rsid w:val="00E42B1F"/>
    <w:rsid w:val="00E9663A"/>
    <w:rsid w:val="00EB74C4"/>
    <w:rsid w:val="00EC126A"/>
    <w:rsid w:val="00EE3417"/>
    <w:rsid w:val="00F334B3"/>
    <w:rsid w:val="00FC07AF"/>
    <w:rsid w:val="00FD6D59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5F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615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615F"/>
    <w:pPr>
      <w:ind w:left="720"/>
      <w:contextualSpacing/>
    </w:pPr>
  </w:style>
  <w:style w:type="table" w:styleId="Tabelacomgrade">
    <w:name w:val="Table Grid"/>
    <w:basedOn w:val="Tabelanormal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426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Usuário</cp:lastModifiedBy>
  <cp:revision>3</cp:revision>
  <cp:lastPrinted>2020-03-13T20:53:00Z</cp:lastPrinted>
  <dcterms:created xsi:type="dcterms:W3CDTF">2025-09-08T19:53:00Z</dcterms:created>
  <dcterms:modified xsi:type="dcterms:W3CDTF">2025-09-08T19:57:00Z</dcterms:modified>
</cp:coreProperties>
</file>