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  <w:r w:rsidRPr="00387DAA">
        <w:rPr>
          <w:rFonts w:ascii="Times New Roman" w:hAnsi="Times New Roman"/>
          <w:b/>
          <w:sz w:val="24"/>
          <w:szCs w:val="24"/>
          <w:u w:val="single"/>
          <w:lang w:eastAsia="pt-BR"/>
        </w:rPr>
        <w:t>COMISSÃO PERMANENTE DE LICITAÇÕES</w:t>
      </w: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  <w:r w:rsidRPr="00387DAA">
        <w:rPr>
          <w:rFonts w:ascii="Times New Roman" w:hAnsi="Times New Roman"/>
          <w:b/>
          <w:sz w:val="24"/>
          <w:szCs w:val="24"/>
          <w:u w:val="single"/>
          <w:lang w:eastAsia="pt-BR"/>
        </w:rPr>
        <w:t>ABERTURA DE PROCESSO ADMINISTRATIVO Nº 0</w:t>
      </w:r>
      <w:r>
        <w:rPr>
          <w:rFonts w:ascii="Times New Roman" w:hAnsi="Times New Roman"/>
          <w:b/>
          <w:sz w:val="24"/>
          <w:szCs w:val="24"/>
          <w:u w:val="single"/>
          <w:lang w:eastAsia="pt-BR"/>
        </w:rPr>
        <w:t>01</w:t>
      </w:r>
      <w:r w:rsidRPr="00387DAA">
        <w:rPr>
          <w:rFonts w:ascii="Times New Roman" w:hAnsi="Times New Roman"/>
          <w:b/>
          <w:sz w:val="24"/>
          <w:szCs w:val="24"/>
          <w:u w:val="single"/>
          <w:lang w:eastAsia="pt-BR"/>
        </w:rPr>
        <w:t>/202</w:t>
      </w:r>
      <w:r>
        <w:rPr>
          <w:rFonts w:ascii="Times New Roman" w:hAnsi="Times New Roman"/>
          <w:b/>
          <w:sz w:val="24"/>
          <w:szCs w:val="24"/>
          <w:u w:val="single"/>
          <w:lang w:eastAsia="pt-BR"/>
        </w:rPr>
        <w:t>1</w:t>
      </w: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Pr="00387DAA" w:rsidRDefault="00387DAA" w:rsidP="00387DAA">
      <w:pPr>
        <w:jc w:val="center"/>
        <w:rPr>
          <w:rFonts w:ascii="Times New Roman" w:hAnsi="Times New Roman"/>
          <w:b/>
          <w:sz w:val="24"/>
          <w:szCs w:val="24"/>
          <w:u w:val="single"/>
          <w:lang w:eastAsia="pt-BR"/>
        </w:rPr>
      </w:pP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b/>
          <w:sz w:val="24"/>
          <w:szCs w:val="24"/>
          <w:lang w:eastAsia="pt-BR"/>
        </w:rPr>
      </w:pPr>
      <w:r w:rsidRPr="00387DAA">
        <w:rPr>
          <w:rFonts w:ascii="Times New Roman" w:hAnsi="Times New Roman"/>
          <w:sz w:val="24"/>
          <w:szCs w:val="24"/>
          <w:lang w:eastAsia="pt-BR"/>
        </w:rPr>
        <w:t>Reunidos a Comissão Permanente de Licitações, em</w:t>
      </w:r>
      <w:r>
        <w:rPr>
          <w:rFonts w:ascii="Times New Roman" w:hAnsi="Times New Roman"/>
          <w:sz w:val="24"/>
          <w:szCs w:val="24"/>
          <w:lang w:eastAsia="pt-BR"/>
        </w:rPr>
        <w:t xml:space="preserve"> atendimento ao solicitado pela Secretaria de Administração</w:t>
      </w:r>
      <w:r w:rsidRPr="00387DAA">
        <w:rPr>
          <w:rFonts w:ascii="Times New Roman" w:hAnsi="Times New Roman"/>
          <w:sz w:val="24"/>
          <w:szCs w:val="24"/>
          <w:lang w:eastAsia="pt-BR"/>
        </w:rPr>
        <w:t>, através do oficio de nº 0</w:t>
      </w:r>
      <w:r>
        <w:rPr>
          <w:rFonts w:ascii="Times New Roman" w:hAnsi="Times New Roman"/>
          <w:sz w:val="24"/>
          <w:szCs w:val="24"/>
          <w:lang w:eastAsia="pt-BR"/>
        </w:rPr>
        <w:t>27</w:t>
      </w:r>
      <w:r w:rsidRPr="00387DAA">
        <w:rPr>
          <w:rFonts w:ascii="Times New Roman" w:hAnsi="Times New Roman"/>
          <w:sz w:val="24"/>
          <w:szCs w:val="24"/>
          <w:lang w:eastAsia="pt-BR"/>
        </w:rPr>
        <w:t>/202</w:t>
      </w:r>
      <w:r>
        <w:rPr>
          <w:rFonts w:ascii="Times New Roman" w:hAnsi="Times New Roman"/>
          <w:sz w:val="24"/>
          <w:szCs w:val="24"/>
          <w:lang w:eastAsia="pt-BR"/>
        </w:rPr>
        <w:t>1/SEC.ADM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, </w:t>
      </w:r>
      <w:r>
        <w:rPr>
          <w:rFonts w:ascii="Times New Roman" w:hAnsi="Times New Roman"/>
          <w:sz w:val="24"/>
          <w:szCs w:val="24"/>
          <w:lang w:eastAsia="pt-BR"/>
        </w:rPr>
        <w:t>10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 De </w:t>
      </w:r>
      <w:r>
        <w:rPr>
          <w:rFonts w:ascii="Times New Roman" w:hAnsi="Times New Roman"/>
          <w:sz w:val="24"/>
          <w:szCs w:val="24"/>
          <w:lang w:eastAsia="pt-BR"/>
        </w:rPr>
        <w:t>Março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 2.02</w:t>
      </w:r>
      <w:r>
        <w:rPr>
          <w:rFonts w:ascii="Times New Roman" w:hAnsi="Times New Roman"/>
          <w:sz w:val="24"/>
          <w:szCs w:val="24"/>
          <w:lang w:eastAsia="pt-BR"/>
        </w:rPr>
        <w:t>1</w:t>
      </w:r>
      <w:r w:rsidRPr="00387DAA">
        <w:rPr>
          <w:rFonts w:ascii="Times New Roman" w:hAnsi="Times New Roman"/>
          <w:sz w:val="24"/>
          <w:szCs w:val="24"/>
          <w:lang w:eastAsia="pt-BR"/>
        </w:rPr>
        <w:t>, após autorização do Prefeito Municipal, objetivando “</w:t>
      </w:r>
      <w:r w:rsidRPr="00387DAA">
        <w:rPr>
          <w:rFonts w:ascii="Times New Roman" w:hAnsi="Times New Roman"/>
          <w:b/>
          <w:sz w:val="24"/>
          <w:szCs w:val="24"/>
          <w:lang w:eastAsia="pt-BR"/>
        </w:rPr>
        <w:t>CONTRATAÇÃO DE EMPRESA</w:t>
      </w:r>
      <w:r>
        <w:rPr>
          <w:rFonts w:ascii="Times New Roman" w:hAnsi="Times New Roman"/>
          <w:b/>
          <w:sz w:val="24"/>
          <w:szCs w:val="24"/>
          <w:lang w:eastAsia="pt-BR"/>
        </w:rPr>
        <w:t xml:space="preserve"> ESPECIAL</w:t>
      </w:r>
      <w:r w:rsidR="00000E6C">
        <w:rPr>
          <w:rFonts w:ascii="Times New Roman" w:hAnsi="Times New Roman"/>
          <w:b/>
          <w:sz w:val="24"/>
          <w:szCs w:val="24"/>
          <w:lang w:eastAsia="pt-BR"/>
        </w:rPr>
        <w:t>I</w:t>
      </w:r>
      <w:r>
        <w:rPr>
          <w:rFonts w:ascii="Times New Roman" w:hAnsi="Times New Roman"/>
          <w:b/>
          <w:sz w:val="24"/>
          <w:szCs w:val="24"/>
          <w:lang w:eastAsia="pt-BR"/>
        </w:rPr>
        <w:t xml:space="preserve">ZADA </w:t>
      </w:r>
      <w:r w:rsidRPr="00387DAA">
        <w:rPr>
          <w:rFonts w:ascii="Times New Roman" w:hAnsi="Times New Roman"/>
          <w:b/>
          <w:sz w:val="24"/>
          <w:szCs w:val="24"/>
          <w:lang w:eastAsia="pt-BR"/>
        </w:rPr>
        <w:t xml:space="preserve">EM FORNECIMENTO </w:t>
      </w:r>
      <w:r>
        <w:rPr>
          <w:rFonts w:ascii="Times New Roman" w:hAnsi="Times New Roman"/>
          <w:b/>
          <w:sz w:val="24"/>
          <w:szCs w:val="24"/>
          <w:lang w:eastAsia="pt-BR"/>
        </w:rPr>
        <w:t>E LICENCIAMENTO DE SOLUÇÕES INTEGRADAS DE TECNOLOGIA DA INFORMAÇÃO PARA GESTÃO PÚBLICA, INCLUINDO, TREINAMENTO DE USUÁRIOS, CUSTOMIZAÇÃO DE BANCO DE DADOS E MANUTENÇÃO, COMPREENDIDOS NA GESTÃO EM: CONTABILIDADE PÚBLICA, ADMINISTRAÇÃO FINANCEIRA E TESOURARIA, COMPRAS E LICITAÇÕES</w:t>
      </w:r>
      <w:r w:rsidR="00000E6C">
        <w:rPr>
          <w:rFonts w:ascii="Times New Roman" w:hAnsi="Times New Roman"/>
          <w:b/>
          <w:sz w:val="24"/>
          <w:szCs w:val="24"/>
          <w:lang w:eastAsia="pt-BR"/>
        </w:rPr>
        <w:t xml:space="preserve">, </w:t>
      </w:r>
      <w:r>
        <w:rPr>
          <w:rFonts w:ascii="Times New Roman" w:hAnsi="Times New Roman"/>
          <w:b/>
          <w:sz w:val="24"/>
          <w:szCs w:val="24"/>
          <w:lang w:eastAsia="pt-BR"/>
        </w:rPr>
        <w:t>ESTOQUE E ALM</w:t>
      </w:r>
      <w:r w:rsidR="00000E6C">
        <w:rPr>
          <w:rFonts w:ascii="Times New Roman" w:hAnsi="Times New Roman"/>
          <w:b/>
          <w:sz w:val="24"/>
          <w:szCs w:val="24"/>
          <w:lang w:eastAsia="pt-BR"/>
        </w:rPr>
        <w:t>OXARIFADO</w:t>
      </w:r>
      <w:r>
        <w:rPr>
          <w:rFonts w:ascii="Times New Roman" w:hAnsi="Times New Roman"/>
          <w:b/>
          <w:sz w:val="24"/>
          <w:szCs w:val="24"/>
          <w:lang w:eastAsia="pt-BR"/>
        </w:rPr>
        <w:t xml:space="preserve">, CONTROLE PATRIMONIAL, RECURSOS HUMANOS, PORTAL DO SERVIDOR WEB, PORTAL DA TRANSPARENCIA, GESTÃO FROTAS, LEI RESPONSABILIDADE FISCAL, PRESTAÇÃO DE CONTAS APLIC/TCE-MT, PRODUÇÃO E GERENCIAMENTO DE DOCUMENTOS EM MEIO DIGITAL </w:t>
      </w:r>
      <w:r w:rsidR="00000E6C">
        <w:rPr>
          <w:rFonts w:ascii="Times New Roman" w:hAnsi="Times New Roman"/>
          <w:b/>
          <w:sz w:val="24"/>
          <w:szCs w:val="24"/>
          <w:lang w:eastAsia="pt-BR"/>
        </w:rPr>
        <w:t>E GESTÃO E CONTROLE DOS SERVIÇOS DE ASSINATURA DIGITAL DE DOCUMENTOS”</w:t>
      </w:r>
      <w:r w:rsidRPr="00387DAA">
        <w:rPr>
          <w:rFonts w:ascii="Times New Roman" w:hAnsi="Times New Roman"/>
          <w:sz w:val="24"/>
          <w:szCs w:val="24"/>
          <w:lang w:eastAsia="pt-BR"/>
        </w:rPr>
        <w:t>,</w:t>
      </w:r>
      <w:r w:rsidR="00000E6C">
        <w:rPr>
          <w:rFonts w:ascii="Times New Roman" w:hAnsi="Times New Roman"/>
          <w:sz w:val="24"/>
          <w:szCs w:val="24"/>
          <w:lang w:eastAsia="pt-BR"/>
        </w:rPr>
        <w:t xml:space="preserve"> conforme condições e especificações constantes no Termo de Referencia, </w:t>
      </w:r>
      <w:r w:rsidRPr="00387DAA">
        <w:rPr>
          <w:rFonts w:ascii="Times New Roman" w:hAnsi="Times New Roman"/>
          <w:sz w:val="24"/>
          <w:szCs w:val="24"/>
          <w:lang w:eastAsia="pt-BR"/>
        </w:rPr>
        <w:t>dando atendimento às formalidades legais, a equipe da Comissão de Licitações, nomeada através da portaria de nº 01</w:t>
      </w:r>
      <w:r w:rsidR="00000E6C">
        <w:rPr>
          <w:rFonts w:ascii="Times New Roman" w:hAnsi="Times New Roman"/>
          <w:sz w:val="24"/>
          <w:szCs w:val="24"/>
          <w:lang w:eastAsia="pt-BR"/>
        </w:rPr>
        <w:t>8</w:t>
      </w:r>
      <w:r w:rsidRPr="00387DAA">
        <w:rPr>
          <w:rFonts w:ascii="Times New Roman" w:hAnsi="Times New Roman"/>
          <w:sz w:val="24"/>
          <w:szCs w:val="24"/>
          <w:lang w:eastAsia="pt-BR"/>
        </w:rPr>
        <w:t>/202</w:t>
      </w:r>
      <w:r w:rsidR="00000E6C">
        <w:rPr>
          <w:rFonts w:ascii="Times New Roman" w:hAnsi="Times New Roman"/>
          <w:sz w:val="24"/>
          <w:szCs w:val="24"/>
          <w:lang w:eastAsia="pt-BR"/>
        </w:rPr>
        <w:t>1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, </w:t>
      </w:r>
      <w:r w:rsidR="00000E6C">
        <w:rPr>
          <w:rFonts w:ascii="Times New Roman" w:hAnsi="Times New Roman"/>
          <w:sz w:val="24"/>
          <w:szCs w:val="24"/>
          <w:lang w:eastAsia="pt-BR"/>
        </w:rPr>
        <w:t>2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6 De </w:t>
      </w:r>
      <w:r w:rsidR="00000E6C">
        <w:rPr>
          <w:rFonts w:ascii="Times New Roman" w:hAnsi="Times New Roman"/>
          <w:sz w:val="24"/>
          <w:szCs w:val="24"/>
          <w:lang w:eastAsia="pt-BR"/>
        </w:rPr>
        <w:t xml:space="preserve">Fevereiro </w:t>
      </w:r>
      <w:r w:rsidRPr="00387DAA">
        <w:rPr>
          <w:rFonts w:ascii="Times New Roman" w:hAnsi="Times New Roman"/>
          <w:sz w:val="24"/>
          <w:szCs w:val="24"/>
          <w:lang w:eastAsia="pt-BR"/>
        </w:rPr>
        <w:t>2.02</w:t>
      </w:r>
      <w:r w:rsidR="00000E6C">
        <w:rPr>
          <w:rFonts w:ascii="Times New Roman" w:hAnsi="Times New Roman"/>
          <w:sz w:val="24"/>
          <w:szCs w:val="24"/>
          <w:lang w:eastAsia="pt-BR"/>
        </w:rPr>
        <w:t>1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, optou-se pela modalidade </w:t>
      </w:r>
      <w:r w:rsidRPr="00387DAA">
        <w:rPr>
          <w:rFonts w:ascii="Times New Roman" w:hAnsi="Times New Roman"/>
          <w:b/>
          <w:sz w:val="24"/>
          <w:szCs w:val="24"/>
          <w:lang w:eastAsia="pt-BR"/>
        </w:rPr>
        <w:t xml:space="preserve">CONVITE – 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tipo </w:t>
      </w:r>
      <w:r w:rsidRPr="00387DAA">
        <w:rPr>
          <w:rFonts w:ascii="Times New Roman" w:hAnsi="Times New Roman"/>
          <w:b/>
          <w:sz w:val="24"/>
          <w:szCs w:val="24"/>
          <w:lang w:eastAsia="pt-BR"/>
        </w:rPr>
        <w:t>MENOR PREÇO GLOBAL.</w:t>
      </w: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b/>
          <w:sz w:val="24"/>
          <w:szCs w:val="24"/>
          <w:lang w:eastAsia="pt-BR"/>
        </w:rPr>
      </w:pP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  <w:r w:rsidRPr="00387DAA">
        <w:rPr>
          <w:rFonts w:ascii="Times New Roman" w:hAnsi="Times New Roman"/>
          <w:sz w:val="24"/>
          <w:szCs w:val="24"/>
          <w:lang w:eastAsia="pt-BR"/>
        </w:rPr>
        <w:t>Juscimeira-Mt., 2</w:t>
      </w:r>
      <w:r w:rsidR="00000E6C">
        <w:rPr>
          <w:rFonts w:ascii="Times New Roman" w:hAnsi="Times New Roman"/>
          <w:sz w:val="24"/>
          <w:szCs w:val="24"/>
          <w:lang w:eastAsia="pt-BR"/>
        </w:rPr>
        <w:t>4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 De </w:t>
      </w:r>
      <w:r w:rsidR="00000E6C">
        <w:rPr>
          <w:rFonts w:ascii="Times New Roman" w:hAnsi="Times New Roman"/>
          <w:sz w:val="24"/>
          <w:szCs w:val="24"/>
          <w:lang w:eastAsia="pt-BR"/>
        </w:rPr>
        <w:t>Março</w:t>
      </w:r>
      <w:r w:rsidRPr="00387DAA">
        <w:rPr>
          <w:rFonts w:ascii="Times New Roman" w:hAnsi="Times New Roman"/>
          <w:sz w:val="24"/>
          <w:szCs w:val="24"/>
          <w:lang w:eastAsia="pt-BR"/>
        </w:rPr>
        <w:t xml:space="preserve"> 202</w:t>
      </w:r>
      <w:r w:rsidR="00000E6C">
        <w:rPr>
          <w:rFonts w:ascii="Times New Roman" w:hAnsi="Times New Roman"/>
          <w:sz w:val="24"/>
          <w:szCs w:val="24"/>
          <w:lang w:eastAsia="pt-BR"/>
        </w:rPr>
        <w:t>1</w:t>
      </w:r>
      <w:r w:rsidRPr="00387DAA">
        <w:rPr>
          <w:rFonts w:ascii="Times New Roman" w:hAnsi="Times New Roman"/>
          <w:sz w:val="24"/>
          <w:szCs w:val="24"/>
          <w:lang w:eastAsia="pt-BR"/>
        </w:rPr>
        <w:t>.</w:t>
      </w: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  <w:r w:rsidRPr="00387DAA">
        <w:rPr>
          <w:rFonts w:ascii="Times New Roman" w:hAnsi="Times New Roman"/>
          <w:sz w:val="24"/>
          <w:szCs w:val="24"/>
          <w:lang w:eastAsia="pt-BR"/>
        </w:rPr>
        <w:t>Atenciosamente</w:t>
      </w: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  <w:r w:rsidRPr="00387DAA">
        <w:rPr>
          <w:rFonts w:ascii="Times New Roman" w:hAnsi="Times New Roman"/>
          <w:sz w:val="24"/>
          <w:szCs w:val="24"/>
          <w:lang w:eastAsia="pt-BR"/>
        </w:rPr>
        <w:t xml:space="preserve">      </w:t>
      </w:r>
      <w:r w:rsidR="00000E6C">
        <w:rPr>
          <w:rFonts w:ascii="Times New Roman" w:hAnsi="Times New Roman"/>
          <w:sz w:val="24"/>
          <w:szCs w:val="24"/>
          <w:lang w:eastAsia="pt-BR"/>
        </w:rPr>
        <w:t>ADRIANO DIAS ARAÚJO</w:t>
      </w:r>
    </w:p>
    <w:p w:rsidR="00387DAA" w:rsidRPr="00387DAA" w:rsidRDefault="00387DAA" w:rsidP="00387DAA">
      <w:pPr>
        <w:ind w:firstLine="1701"/>
        <w:jc w:val="both"/>
        <w:rPr>
          <w:rFonts w:ascii="Times New Roman" w:hAnsi="Times New Roman"/>
          <w:sz w:val="24"/>
          <w:szCs w:val="24"/>
          <w:lang w:eastAsia="pt-BR"/>
        </w:rPr>
      </w:pPr>
      <w:r w:rsidRPr="00387DAA">
        <w:rPr>
          <w:rFonts w:ascii="Times New Roman" w:hAnsi="Times New Roman"/>
          <w:sz w:val="24"/>
          <w:szCs w:val="24"/>
          <w:lang w:eastAsia="pt-BR"/>
        </w:rPr>
        <w:t xml:space="preserve">             Presidente CPL</w:t>
      </w:r>
    </w:p>
    <w:p w:rsidR="00387DAA" w:rsidRPr="00387DAA" w:rsidRDefault="00387DAA" w:rsidP="00387DAA">
      <w:pPr>
        <w:tabs>
          <w:tab w:val="left" w:pos="6720"/>
        </w:tabs>
        <w:rPr>
          <w:rFonts w:ascii="Times New Roman" w:hAnsi="Times New Roman"/>
          <w:sz w:val="24"/>
          <w:szCs w:val="24"/>
        </w:rPr>
      </w:pPr>
    </w:p>
    <w:p w:rsidR="00CA113E" w:rsidRPr="00387DAA" w:rsidRDefault="00CA113E" w:rsidP="00C66495">
      <w:pPr>
        <w:rPr>
          <w:rFonts w:ascii="Times New Roman" w:hAnsi="Times New Roman"/>
        </w:rPr>
      </w:pPr>
    </w:p>
    <w:sectPr w:rsidR="00CA113E" w:rsidRPr="00387DAA" w:rsidSect="00891E0D">
      <w:headerReference w:type="default" r:id="rId6"/>
      <w:footerReference w:type="default" r:id="rId7"/>
      <w:pgSz w:w="11906" w:h="16838"/>
      <w:pgMar w:top="1417" w:right="707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D7A" w:rsidRDefault="00BB1D7A" w:rsidP="00423016">
      <w:r>
        <w:separator/>
      </w:r>
    </w:p>
  </w:endnote>
  <w:endnote w:type="continuationSeparator" w:id="1">
    <w:p w:rsidR="00BB1D7A" w:rsidRDefault="00BB1D7A" w:rsidP="004230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3470F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D7A" w:rsidRDefault="00BB1D7A" w:rsidP="00423016">
      <w:r>
        <w:separator/>
      </w:r>
    </w:p>
  </w:footnote>
  <w:footnote w:type="continuationSeparator" w:id="1">
    <w:p w:rsidR="00BB1D7A" w:rsidRDefault="00BB1D7A" w:rsidP="004230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3470F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3470F7">
    <w:pPr>
      <w:pStyle w:val="Cabealho"/>
    </w:pPr>
    <w:r>
      <w:t xml:space="preserve"> </w:t>
    </w:r>
  </w:p>
  <w:p w:rsidR="00683F5E" w:rsidRDefault="00BB1D7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02647"/>
    <w:rsid w:val="00000E6C"/>
    <w:rsid w:val="00246C95"/>
    <w:rsid w:val="002A0029"/>
    <w:rsid w:val="003470F7"/>
    <w:rsid w:val="00387DAA"/>
    <w:rsid w:val="00414087"/>
    <w:rsid w:val="00423016"/>
    <w:rsid w:val="00575995"/>
    <w:rsid w:val="00726247"/>
    <w:rsid w:val="00864AE6"/>
    <w:rsid w:val="00891E0D"/>
    <w:rsid w:val="00AE2027"/>
    <w:rsid w:val="00B10F65"/>
    <w:rsid w:val="00BB1D7A"/>
    <w:rsid w:val="00C02647"/>
    <w:rsid w:val="00C66495"/>
    <w:rsid w:val="00CA113E"/>
    <w:rsid w:val="00EC2B32"/>
    <w:rsid w:val="00F5118B"/>
    <w:rsid w:val="00FE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647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0264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C02647"/>
  </w:style>
  <w:style w:type="paragraph" w:styleId="Rodap">
    <w:name w:val="footer"/>
    <w:basedOn w:val="Normal"/>
    <w:link w:val="RodapChar"/>
    <w:uiPriority w:val="99"/>
    <w:semiHidden/>
    <w:unhideWhenUsed/>
    <w:rsid w:val="00C0264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C02647"/>
  </w:style>
  <w:style w:type="table" w:styleId="Tabelacomgrade">
    <w:name w:val="Table Grid"/>
    <w:basedOn w:val="Tabelanormal"/>
    <w:rsid w:val="00C02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semiHidden/>
    <w:unhideWhenUsed/>
    <w:rsid w:val="00387DAA"/>
    <w:rPr>
      <w:rFonts w:ascii="Times New Roman" w:hAnsi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387DAA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David</cp:lastModifiedBy>
  <cp:revision>2</cp:revision>
  <cp:lastPrinted>2020-02-10T17:25:00Z</cp:lastPrinted>
  <dcterms:created xsi:type="dcterms:W3CDTF">2021-04-03T14:15:00Z</dcterms:created>
  <dcterms:modified xsi:type="dcterms:W3CDTF">2021-04-03T14:15:00Z</dcterms:modified>
</cp:coreProperties>
</file>