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2940" w:rsidRDefault="00772940" w:rsidP="00772940">
      <w:pPr>
        <w:jc w:val="center"/>
        <w:rPr>
          <w:rFonts w:ascii="American Signs" w:hAnsi="American Signs"/>
          <w:b/>
          <w:sz w:val="32"/>
          <w:szCs w:val="32"/>
          <w:u w:val="single"/>
        </w:rPr>
      </w:pPr>
      <w:r>
        <w:rPr>
          <w:rFonts w:ascii="American Signs" w:hAnsi="American Signs"/>
          <w:b/>
          <w:sz w:val="32"/>
          <w:szCs w:val="32"/>
          <w:u w:val="single"/>
        </w:rPr>
        <w:t>PAUTA</w:t>
      </w:r>
    </w:p>
    <w:p w:rsidR="00772940" w:rsidRDefault="00772940" w:rsidP="00772940">
      <w:pPr>
        <w:jc w:val="center"/>
        <w:rPr>
          <w:rFonts w:ascii="American Signs" w:hAnsi="American Signs"/>
          <w:b/>
          <w:sz w:val="32"/>
          <w:szCs w:val="32"/>
          <w:u w:val="single"/>
        </w:rPr>
      </w:pPr>
    </w:p>
    <w:p w:rsidR="00772940" w:rsidRPr="0036341B" w:rsidRDefault="00772940" w:rsidP="00772940">
      <w:pPr>
        <w:jc w:val="center"/>
        <w:rPr>
          <w:rFonts w:ascii="American Signs" w:hAnsi="American Signs"/>
          <w:b/>
          <w:sz w:val="32"/>
          <w:szCs w:val="32"/>
          <w:u w:val="single"/>
        </w:rPr>
      </w:pPr>
      <w:r>
        <w:rPr>
          <w:rFonts w:ascii="American Signs" w:hAnsi="American Signs"/>
          <w:b/>
          <w:sz w:val="32"/>
          <w:szCs w:val="32"/>
          <w:u w:val="single"/>
        </w:rPr>
        <w:t>MATÉRIAS PARA EXARAR PARECERES PARA A</w:t>
      </w:r>
      <w:proofErr w:type="gramStart"/>
      <w:r>
        <w:rPr>
          <w:rFonts w:ascii="American Signs" w:hAnsi="American Signs"/>
          <w:b/>
          <w:sz w:val="32"/>
          <w:szCs w:val="32"/>
          <w:u w:val="single"/>
        </w:rPr>
        <w:t xml:space="preserve"> </w:t>
      </w:r>
      <w:r w:rsidRPr="0036341B">
        <w:rPr>
          <w:rFonts w:ascii="American Signs" w:hAnsi="American Signs"/>
          <w:b/>
          <w:sz w:val="32"/>
          <w:szCs w:val="32"/>
          <w:u w:val="single"/>
        </w:rPr>
        <w:t xml:space="preserve"> </w:t>
      </w:r>
      <w:proofErr w:type="gramEnd"/>
      <w:r w:rsidRPr="0036341B">
        <w:rPr>
          <w:rFonts w:ascii="American Signs" w:hAnsi="American Signs"/>
          <w:b/>
          <w:sz w:val="32"/>
          <w:szCs w:val="32"/>
          <w:u w:val="single"/>
        </w:rPr>
        <w:t xml:space="preserve">SESSÃO ORDINÁRIA  DO DIA </w:t>
      </w:r>
      <w:r>
        <w:rPr>
          <w:rFonts w:ascii="American Signs" w:hAnsi="American Signs"/>
          <w:b/>
          <w:sz w:val="32"/>
          <w:szCs w:val="32"/>
          <w:u w:val="single"/>
        </w:rPr>
        <w:t>24 de novembro/2023</w:t>
      </w:r>
    </w:p>
    <w:p w:rsidR="00772940" w:rsidRPr="003B00C6" w:rsidRDefault="00772940" w:rsidP="00772940">
      <w:pPr>
        <w:jc w:val="both"/>
        <w:rPr>
          <w:rFonts w:ascii="Times New Roman" w:hAnsi="Times New Roman"/>
          <w:b/>
          <w:sz w:val="20"/>
          <w:szCs w:val="32"/>
        </w:rPr>
      </w:pPr>
    </w:p>
    <w:p w:rsidR="00772940" w:rsidRPr="00AF4E5F" w:rsidRDefault="00772940" w:rsidP="00772940">
      <w:pPr>
        <w:jc w:val="both"/>
        <w:rPr>
          <w:rFonts w:asciiTheme="majorHAnsi" w:hAnsiTheme="majorHAnsi"/>
          <w:b/>
          <w:sz w:val="2"/>
          <w:szCs w:val="32"/>
        </w:rPr>
      </w:pPr>
    </w:p>
    <w:p w:rsidR="00772940" w:rsidRDefault="00772940" w:rsidP="00772940">
      <w:pPr>
        <w:jc w:val="both"/>
        <w:rPr>
          <w:rFonts w:asciiTheme="majorHAnsi" w:hAnsiTheme="majorHAnsi"/>
          <w:b/>
          <w:sz w:val="32"/>
          <w:szCs w:val="32"/>
        </w:rPr>
      </w:pPr>
    </w:p>
    <w:p w:rsidR="00772940" w:rsidRDefault="00772940" w:rsidP="00772940">
      <w:pPr>
        <w:jc w:val="both"/>
        <w:rPr>
          <w:rFonts w:asciiTheme="majorHAnsi" w:hAnsiTheme="majorHAnsi"/>
          <w:b/>
          <w:sz w:val="32"/>
          <w:szCs w:val="32"/>
        </w:rPr>
      </w:pPr>
      <w:r>
        <w:rPr>
          <w:rFonts w:asciiTheme="majorHAnsi" w:hAnsiTheme="majorHAnsi"/>
          <w:b/>
          <w:sz w:val="32"/>
          <w:szCs w:val="32"/>
        </w:rPr>
        <w:t>-</w:t>
      </w:r>
      <w:proofErr w:type="gramStart"/>
      <w:r>
        <w:rPr>
          <w:rFonts w:asciiTheme="majorHAnsi" w:hAnsiTheme="majorHAnsi"/>
          <w:b/>
          <w:sz w:val="32"/>
          <w:szCs w:val="32"/>
        </w:rPr>
        <w:t xml:space="preserve">  </w:t>
      </w:r>
      <w:proofErr w:type="gramEnd"/>
      <w:r>
        <w:rPr>
          <w:rFonts w:asciiTheme="majorHAnsi" w:hAnsiTheme="majorHAnsi"/>
          <w:b/>
          <w:sz w:val="32"/>
          <w:szCs w:val="32"/>
        </w:rPr>
        <w:t>Projeto de Lei nº 038/2023 (Dispõe sobre os procedimentos para concessão de parcelamento de débitos fiscais e não fiscais, para débitos inscritos ou não em Dívida Ativa)</w:t>
      </w:r>
    </w:p>
    <w:p w:rsidR="00772940" w:rsidRDefault="00772940" w:rsidP="00772940">
      <w:pPr>
        <w:jc w:val="both"/>
        <w:rPr>
          <w:rFonts w:asciiTheme="majorHAnsi" w:hAnsiTheme="majorHAnsi"/>
          <w:b/>
          <w:sz w:val="32"/>
          <w:szCs w:val="32"/>
        </w:rPr>
      </w:pPr>
    </w:p>
    <w:p w:rsidR="00772940" w:rsidRDefault="00772940" w:rsidP="00772940">
      <w:pPr>
        <w:jc w:val="both"/>
        <w:rPr>
          <w:rFonts w:asciiTheme="majorHAnsi" w:hAnsiTheme="majorHAnsi"/>
          <w:b/>
          <w:sz w:val="32"/>
          <w:szCs w:val="32"/>
        </w:rPr>
      </w:pPr>
    </w:p>
    <w:p w:rsidR="00772940" w:rsidRDefault="00772940" w:rsidP="00772940">
      <w:pPr>
        <w:jc w:val="both"/>
        <w:rPr>
          <w:rFonts w:asciiTheme="majorHAnsi" w:hAnsiTheme="majorHAnsi"/>
          <w:b/>
          <w:sz w:val="32"/>
          <w:szCs w:val="32"/>
        </w:rPr>
      </w:pPr>
      <w:r>
        <w:rPr>
          <w:rFonts w:asciiTheme="majorHAnsi" w:hAnsiTheme="majorHAnsi"/>
          <w:b/>
          <w:sz w:val="32"/>
          <w:szCs w:val="32"/>
        </w:rPr>
        <w:t>- Projeto de Lei nº 003/2023 de Autoria da Mesa Diretora (Dispõe sobre a regulamentação dos Direitos Sociais do 13º Salário e o pagamento de Férias acrescido do Terço Constitucional aos Secretários Municipais do Município de Juscimeira)</w:t>
      </w:r>
    </w:p>
    <w:p w:rsidR="00772940" w:rsidRDefault="00772940" w:rsidP="00772940">
      <w:pPr>
        <w:jc w:val="both"/>
        <w:rPr>
          <w:rFonts w:asciiTheme="majorHAnsi" w:hAnsiTheme="majorHAnsi"/>
          <w:b/>
          <w:sz w:val="32"/>
          <w:szCs w:val="32"/>
        </w:rPr>
      </w:pPr>
    </w:p>
    <w:p w:rsidR="00772940" w:rsidRDefault="00772940" w:rsidP="00772940">
      <w:pPr>
        <w:jc w:val="both"/>
        <w:rPr>
          <w:rFonts w:asciiTheme="majorHAnsi" w:hAnsiTheme="majorHAnsi"/>
          <w:b/>
          <w:sz w:val="32"/>
          <w:szCs w:val="32"/>
        </w:rPr>
      </w:pPr>
    </w:p>
    <w:p w:rsidR="00772940" w:rsidRDefault="00772940" w:rsidP="00772940">
      <w:pPr>
        <w:jc w:val="both"/>
        <w:rPr>
          <w:rFonts w:asciiTheme="majorHAnsi" w:hAnsiTheme="majorHAnsi"/>
          <w:b/>
          <w:color w:val="000000" w:themeColor="text1"/>
          <w:sz w:val="32"/>
          <w:szCs w:val="32"/>
        </w:rPr>
      </w:pPr>
      <w:r>
        <w:rPr>
          <w:rFonts w:asciiTheme="majorHAnsi" w:hAnsiTheme="majorHAnsi"/>
          <w:b/>
          <w:color w:val="000000" w:themeColor="text1"/>
          <w:sz w:val="32"/>
          <w:szCs w:val="32"/>
        </w:rPr>
        <w:t>- Projeto de Lei nº 001/2023 de autoria da Vereadora SILVANEI (Título de Cidadã Juscimeirense)</w:t>
      </w:r>
    </w:p>
    <w:p w:rsidR="00772940" w:rsidRDefault="00772940" w:rsidP="00772940">
      <w:pPr>
        <w:jc w:val="both"/>
        <w:rPr>
          <w:rFonts w:asciiTheme="majorHAnsi" w:hAnsiTheme="majorHAnsi"/>
          <w:b/>
          <w:color w:val="000000" w:themeColor="text1"/>
          <w:sz w:val="32"/>
          <w:szCs w:val="32"/>
        </w:rPr>
      </w:pPr>
    </w:p>
    <w:p w:rsidR="00772940" w:rsidRDefault="00772940" w:rsidP="00772940">
      <w:pPr>
        <w:jc w:val="both"/>
        <w:rPr>
          <w:rFonts w:asciiTheme="majorHAnsi" w:hAnsiTheme="majorHAnsi"/>
          <w:b/>
          <w:color w:val="000000" w:themeColor="text1"/>
          <w:sz w:val="32"/>
          <w:szCs w:val="32"/>
        </w:rPr>
      </w:pPr>
      <w:r>
        <w:rPr>
          <w:rFonts w:asciiTheme="majorHAnsi" w:hAnsiTheme="majorHAnsi"/>
          <w:b/>
          <w:color w:val="000000" w:themeColor="text1"/>
          <w:sz w:val="32"/>
          <w:szCs w:val="32"/>
        </w:rPr>
        <w:t>-</w:t>
      </w:r>
      <w:proofErr w:type="gramStart"/>
      <w:r>
        <w:rPr>
          <w:rFonts w:asciiTheme="majorHAnsi" w:hAnsiTheme="majorHAnsi"/>
          <w:b/>
          <w:color w:val="000000" w:themeColor="text1"/>
          <w:sz w:val="32"/>
          <w:szCs w:val="32"/>
        </w:rPr>
        <w:t xml:space="preserve">   </w:t>
      </w:r>
      <w:proofErr w:type="gramEnd"/>
      <w:r>
        <w:rPr>
          <w:rFonts w:asciiTheme="majorHAnsi" w:hAnsiTheme="majorHAnsi"/>
          <w:b/>
          <w:color w:val="000000" w:themeColor="text1"/>
          <w:sz w:val="32"/>
          <w:szCs w:val="32"/>
        </w:rPr>
        <w:t>Projeto de Lei nº 002/2023 de autoria da Vereadora SILVANEI (Título de Cidadão Juscimeirense)</w:t>
      </w:r>
    </w:p>
    <w:p w:rsidR="00772940" w:rsidRDefault="00772940" w:rsidP="00772940">
      <w:pPr>
        <w:jc w:val="both"/>
        <w:rPr>
          <w:rFonts w:asciiTheme="majorHAnsi" w:hAnsiTheme="majorHAnsi"/>
          <w:b/>
          <w:color w:val="000000" w:themeColor="text1"/>
          <w:sz w:val="32"/>
          <w:szCs w:val="32"/>
        </w:rPr>
      </w:pPr>
    </w:p>
    <w:p w:rsidR="005B4F70" w:rsidRDefault="005B4F70"/>
    <w:sectPr w:rsidR="005B4F70" w:rsidSect="007D3E4F">
      <w:headerReference w:type="even" r:id="rId4"/>
      <w:headerReference w:type="default" r:id="rId5"/>
      <w:footerReference w:type="default" r:id="rId6"/>
      <w:headerReference w:type="first" r:id="rId7"/>
      <w:pgSz w:w="11906" w:h="16838"/>
      <w:pgMar w:top="1417" w:right="849" w:bottom="1417" w:left="1418" w:header="1417" w:footer="981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merican Signs">
    <w:panose1 w:val="02000500000000000000"/>
    <w:charset w:val="00"/>
    <w:family w:val="auto"/>
    <w:pitch w:val="variable"/>
    <w:sig w:usb0="00000003" w:usb1="1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3F5E" w:rsidRDefault="00F73524">
    <w:pPr>
      <w:pStyle w:val="Rodap"/>
    </w:pPr>
    <w:r>
      <w:rPr>
        <w:noProof/>
        <w:lang w:eastAsia="pt-BR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-1205230</wp:posOffset>
          </wp:positionH>
          <wp:positionV relativeFrom="paragraph">
            <wp:posOffset>-373380</wp:posOffset>
          </wp:positionV>
          <wp:extent cx="7924800" cy="1009015"/>
          <wp:effectExtent l="19050" t="0" r="0" b="0"/>
          <wp:wrapNone/>
          <wp:docPr id="2" name="Imagem 2" descr="C:\Users\PCMIX\Desktop\rodap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PCMIX\Desktop\rodape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24800" cy="10090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pt-BR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8" type="#_x0000_t202" style="position:absolute;margin-left:148.1pt;margin-top:31pt;width:173.3pt;height:27.6pt;z-index:251658240;mso-position-horizontal-relative:text;mso-position-vertical-relative:text" filled="f" fillcolor="red" stroked="f">
          <v:textbox style="mso-next-textbox:#_x0000_s1028">
            <w:txbxContent>
              <w:p w:rsidR="00C604CC" w:rsidRPr="00C604CC" w:rsidRDefault="00F73524">
                <w:pPr>
                  <w:rPr>
                    <w:rFonts w:ascii="Arial Black" w:hAnsi="Arial Black"/>
                    <w:b/>
                    <w:color w:val="FFFF00"/>
                  </w:rPr>
                </w:pPr>
                <w:r w:rsidRPr="00C604CC">
                  <w:rPr>
                    <w:rFonts w:ascii="Arial Black" w:hAnsi="Arial Black"/>
                    <w:b/>
                    <w:color w:val="FFFF00"/>
                  </w:rPr>
                  <w:t>CNPJ</w:t>
                </w:r>
                <w:r>
                  <w:rPr>
                    <w:rFonts w:ascii="Arial Black" w:hAnsi="Arial Black"/>
                    <w:b/>
                    <w:color w:val="FFFF00"/>
                  </w:rPr>
                  <w:t xml:space="preserve"> 24.774.499/0001-52</w:t>
                </w:r>
              </w:p>
            </w:txbxContent>
          </v:textbox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061CB" w:rsidRDefault="00F73524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448577" o:spid="_x0000_s1026" type="#_x0000_t75" style="position:absolute;margin-left:0;margin-top:0;width:467.75pt;height:393.1pt;z-index:-251658240;mso-position-horizontal:center;mso-position-horizontal-relative:margin;mso-position-vertical:center;mso-position-vertical-relative:margin" o:allowincell="f">
          <v:imagedata r:id="rId1" o:title="brasao_juscimeira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3F5E" w:rsidRDefault="00F73524">
    <w:pPr>
      <w:pStyle w:val="Cabealho"/>
      <w:rPr>
        <w:noProof/>
        <w:lang w:eastAsia="pt-BR"/>
      </w:rPr>
    </w:pPr>
    <w:r>
      <w:rPr>
        <w:noProof/>
        <w:lang w:eastAsia="pt-BR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-900430</wp:posOffset>
          </wp:positionH>
          <wp:positionV relativeFrom="paragraph">
            <wp:posOffset>-928370</wp:posOffset>
          </wp:positionV>
          <wp:extent cx="7829550" cy="1704975"/>
          <wp:effectExtent l="19050" t="0" r="0" b="0"/>
          <wp:wrapNone/>
          <wp:docPr id="1" name="Imagem 1" descr="C:\Users\PCMIX\Desktop\TIMBRAD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CMIX\Desktop\TIMBRADO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29550" cy="17049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448578" o:spid="_x0000_s1027" type="#_x0000_t75" style="position:absolute;margin-left:0;margin-top:0;width:467.75pt;height:393.1pt;z-index:-251658240;mso-position-horizontal:center;mso-position-horizontal-relative:margin;mso-position-vertical:center;mso-position-vertical-relative:margin" o:allowincell="f">
          <v:imagedata r:id="rId2" o:title="brasao_juscimeira" gain="19661f" blacklevel="22938f"/>
          <w10:wrap anchorx="margin" anchory="margin"/>
        </v:shape>
      </w:pict>
    </w:r>
  </w:p>
  <w:p w:rsidR="00683F5E" w:rsidRDefault="00F73524">
    <w:pPr>
      <w:pStyle w:val="Cabealho"/>
    </w:pPr>
    <w:r>
      <w:t xml:space="preserve"> </w:t>
    </w:r>
  </w:p>
  <w:p w:rsidR="00683F5E" w:rsidRDefault="00F73524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061CB" w:rsidRDefault="00F73524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448576" o:spid="_x0000_s1025" type="#_x0000_t75" style="position:absolute;margin-left:0;margin-top:0;width:467.75pt;height:393.1pt;z-index:-251658240;mso-position-horizontal:center;mso-position-horizontal-relative:margin;mso-position-vertical:center;mso-position-vertical-relative:margin" o:allowincell="f">
          <v:imagedata r:id="rId1" o:title="brasao_juscimeira" gain="19661f" blacklevel="22938f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characterSpacingControl w:val="doNotCompress"/>
  <w:hdrShapeDefaults>
    <o:shapedefaults v:ext="edit" spidmax="3074"/>
    <o:shapelayout v:ext="edit">
      <o:idmap v:ext="edit" data="1"/>
    </o:shapelayout>
  </w:hdrShapeDefaults>
  <w:compat/>
  <w:rsids>
    <w:rsidRoot w:val="00772940"/>
    <w:rsid w:val="001536A6"/>
    <w:rsid w:val="00424584"/>
    <w:rsid w:val="005B4F70"/>
    <w:rsid w:val="00772940"/>
    <w:rsid w:val="00BD6B40"/>
    <w:rsid w:val="00F735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72940"/>
    <w:rPr>
      <w:rFonts w:ascii="Calibri" w:eastAsia="Times New Roman" w:hAnsi="Calibri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semiHidden/>
    <w:unhideWhenUsed/>
    <w:rsid w:val="00772940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</w:rPr>
  </w:style>
  <w:style w:type="character" w:customStyle="1" w:styleId="CabealhoChar">
    <w:name w:val="Cabeçalho Char"/>
    <w:basedOn w:val="Fontepargpadro"/>
    <w:link w:val="Cabealho"/>
    <w:uiPriority w:val="99"/>
    <w:semiHidden/>
    <w:rsid w:val="00772940"/>
  </w:style>
  <w:style w:type="paragraph" w:styleId="Rodap">
    <w:name w:val="footer"/>
    <w:basedOn w:val="Normal"/>
    <w:link w:val="RodapChar"/>
    <w:uiPriority w:val="99"/>
    <w:semiHidden/>
    <w:unhideWhenUsed/>
    <w:rsid w:val="00772940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</w:rPr>
  </w:style>
  <w:style w:type="character" w:customStyle="1" w:styleId="RodapChar">
    <w:name w:val="Rodapé Char"/>
    <w:basedOn w:val="Fontepargpadro"/>
    <w:link w:val="Rodap"/>
    <w:uiPriority w:val="99"/>
    <w:semiHidden/>
    <w:rsid w:val="0077294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header" Target="header2.xml"/><Relationship Id="rId4" Type="http://schemas.openxmlformats.org/officeDocument/2006/relationships/header" Target="header1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110</Words>
  <Characters>594</Characters>
  <Application>Microsoft Office Word</Application>
  <DocSecurity>0</DocSecurity>
  <Lines>4</Lines>
  <Paragraphs>1</Paragraphs>
  <ScaleCrop>false</ScaleCrop>
  <Company/>
  <LinksUpToDate>false</LinksUpToDate>
  <CharactersWithSpaces>703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Luzildes</dc:creator>
  <cp:lastModifiedBy>Luzildes</cp:lastModifiedBy>
  <cp:revision>1</cp:revision>
  <dcterms:created xsi:type="dcterms:W3CDTF">2023-11-27T00:02:00Z</dcterms:created>
  <dcterms:modified xsi:type="dcterms:W3CDTF">2023-11-27T00:11:00Z</dcterms:modified>
</cp:coreProperties>
</file>